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7F" w:rsidRDefault="001D5F7F" w:rsidP="001D5F7F">
      <w:pPr>
        <w:jc w:val="center"/>
        <w:rPr>
          <w:rFonts w:eastAsia="黑体"/>
          <w:b/>
          <w:bCs/>
          <w:sz w:val="44"/>
        </w:rPr>
      </w:pPr>
      <w:r>
        <w:rPr>
          <w:rFonts w:eastAsia="黑体" w:hint="eastAsia"/>
          <w:b/>
          <w:bCs/>
          <w:sz w:val="44"/>
        </w:rPr>
        <w:t>室内攀岩机</w:t>
      </w:r>
    </w:p>
    <w:p w:rsidR="001D5F7F" w:rsidRDefault="001D5F7F" w:rsidP="001D5F7F">
      <w:pPr>
        <w:jc w:val="center"/>
        <w:rPr>
          <w:sz w:val="28"/>
        </w:rPr>
      </w:pPr>
      <w:r>
        <w:rPr>
          <w:rFonts w:hint="eastAsia"/>
          <w:sz w:val="28"/>
        </w:rPr>
        <w:t>上海理工大学</w:t>
      </w:r>
    </w:p>
    <w:p w:rsidR="001D5F7F" w:rsidRDefault="001D5F7F" w:rsidP="001D5F7F">
      <w:pPr>
        <w:jc w:val="center"/>
        <w:rPr>
          <w:sz w:val="28"/>
        </w:rPr>
      </w:pPr>
      <w:r>
        <w:rPr>
          <w:rFonts w:hint="eastAsia"/>
          <w:sz w:val="28"/>
        </w:rPr>
        <w:t>设计者：杨柏轩</w:t>
      </w:r>
      <w:r>
        <w:rPr>
          <w:rFonts w:hint="eastAsia"/>
          <w:sz w:val="28"/>
        </w:rPr>
        <w:t xml:space="preserve"> </w:t>
      </w:r>
      <w:r>
        <w:rPr>
          <w:rFonts w:hint="eastAsia"/>
          <w:sz w:val="28"/>
        </w:rPr>
        <w:t>陈柯柯</w:t>
      </w:r>
      <w:r>
        <w:rPr>
          <w:rFonts w:hint="eastAsia"/>
          <w:sz w:val="28"/>
        </w:rPr>
        <w:t xml:space="preserve"> </w:t>
      </w:r>
      <w:r>
        <w:rPr>
          <w:rFonts w:hint="eastAsia"/>
          <w:sz w:val="28"/>
        </w:rPr>
        <w:t>陈丹</w:t>
      </w:r>
      <w:r>
        <w:rPr>
          <w:rFonts w:hint="eastAsia"/>
          <w:sz w:val="28"/>
        </w:rPr>
        <w:t xml:space="preserve"> </w:t>
      </w:r>
      <w:r>
        <w:rPr>
          <w:rFonts w:hint="eastAsia"/>
          <w:sz w:val="28"/>
        </w:rPr>
        <w:t>薛超</w:t>
      </w:r>
    </w:p>
    <w:p w:rsidR="001D5F7F" w:rsidRDefault="001D5F7F" w:rsidP="001D5F7F">
      <w:pPr>
        <w:jc w:val="center"/>
        <w:rPr>
          <w:sz w:val="28"/>
        </w:rPr>
      </w:pPr>
      <w:r>
        <w:rPr>
          <w:rFonts w:hint="eastAsia"/>
          <w:sz w:val="28"/>
        </w:rPr>
        <w:t>指导教师：白国振</w:t>
      </w:r>
    </w:p>
    <w:p w:rsidR="001D5F7F" w:rsidRDefault="001D5F7F" w:rsidP="001D5F7F">
      <w:pPr>
        <w:jc w:val="center"/>
        <w:rPr>
          <w:rFonts w:ascii="宋体" w:hAnsi="宋体"/>
          <w:sz w:val="24"/>
        </w:rPr>
      </w:pPr>
    </w:p>
    <w:p w:rsidR="001D5F7F" w:rsidRDefault="001D5F7F" w:rsidP="001D5F7F">
      <w:pPr>
        <w:rPr>
          <w:rFonts w:eastAsia="黑体"/>
          <w:sz w:val="28"/>
        </w:rPr>
      </w:pPr>
      <w:r>
        <w:rPr>
          <w:rFonts w:eastAsia="黑体" w:hint="eastAsia"/>
          <w:sz w:val="28"/>
        </w:rPr>
        <w:t>一、设计目的</w:t>
      </w:r>
    </w:p>
    <w:p w:rsidR="001D5F7F" w:rsidRPr="00F55ADA" w:rsidRDefault="001D5F7F" w:rsidP="001D5F7F">
      <w:pPr>
        <w:ind w:firstLine="420"/>
        <w:rPr>
          <w:sz w:val="24"/>
        </w:rPr>
      </w:pPr>
      <w:r>
        <w:rPr>
          <w:rFonts w:hint="eastAsia"/>
          <w:sz w:val="24"/>
        </w:rPr>
        <w:t>作为一项刺激而又充满挑战，</w:t>
      </w:r>
      <w:r w:rsidRPr="008E3CD1">
        <w:rPr>
          <w:sz w:val="24"/>
        </w:rPr>
        <w:t>集健身、娱乐、竞技于一体</w:t>
      </w:r>
      <w:r w:rsidRPr="008E3CD1">
        <w:rPr>
          <w:rFonts w:hint="eastAsia"/>
          <w:sz w:val="24"/>
        </w:rPr>
        <w:t>的运动</w:t>
      </w:r>
      <w:r>
        <w:rPr>
          <w:rFonts w:hint="eastAsia"/>
          <w:sz w:val="24"/>
        </w:rPr>
        <w:t>，攀岩已经在国内得到广大群体的关注和热爱，特别是随着现代社会节奏加快，越来越多的年轻人工作压力巨大，攀岩运动也成为众多年轻人锻炼身体、缓解压力的不二选择。我们对于室内攀岩机的开发，在打破传统攀岩运动时间和空间上约束的基础上，通过机械结构设计、控制模块设计、人机交互设计等模块，模拟真实岩壁，让攀岩运动实现更大推广，使室内攀岩运动成为家庭运动的一种新概念。</w:t>
      </w:r>
    </w:p>
    <w:p w:rsidR="001D5F7F" w:rsidRDefault="001D5F7F" w:rsidP="001D5F7F">
      <w:r>
        <w:rPr>
          <w:rFonts w:eastAsia="黑体" w:hint="eastAsia"/>
          <w:b/>
          <w:bCs/>
          <w:sz w:val="28"/>
        </w:rPr>
        <w:t>二、</w:t>
      </w:r>
      <w:r>
        <w:rPr>
          <w:rFonts w:eastAsia="黑体" w:hint="eastAsia"/>
          <w:sz w:val="28"/>
        </w:rPr>
        <w:t>工作原理</w:t>
      </w:r>
    </w:p>
    <w:p w:rsidR="001D5F7F" w:rsidRDefault="001D5F7F" w:rsidP="001D5F7F">
      <w:pPr>
        <w:ind w:firstLine="420"/>
        <w:rPr>
          <w:sz w:val="24"/>
        </w:rPr>
      </w:pPr>
      <w:r>
        <w:rPr>
          <w:rFonts w:hint="eastAsia"/>
          <w:sz w:val="24"/>
        </w:rPr>
        <w:t>机械结构设计采用同步带带动并行排列且运动独立的两条攀岩带面转动，并通过滑块导轨机构调节带面安装架倾角摆动，模拟真实岩壁；控制模块采用单片机控制，用于带面转动速度调节和安装架倾角的摆动；人机交互设计在带面上装有攀岩支点，并通过改变支点位置选择攀岩难度，同时装有调速开关、欢迎界面、速度显示等模块。</w:t>
      </w:r>
    </w:p>
    <w:p w:rsidR="001D5F7F" w:rsidRDefault="001D5F7F" w:rsidP="001D5F7F">
      <w:r>
        <w:rPr>
          <w:rFonts w:eastAsia="黑体" w:hint="eastAsia"/>
          <w:sz w:val="28"/>
        </w:rPr>
        <w:t>三、功能及主要创新点</w:t>
      </w:r>
    </w:p>
    <w:p w:rsidR="001D5F7F" w:rsidRDefault="001D5F7F" w:rsidP="001D5F7F">
      <w:pPr>
        <w:ind w:firstLine="420"/>
        <w:rPr>
          <w:sz w:val="24"/>
        </w:rPr>
      </w:pPr>
      <w:r>
        <w:rPr>
          <w:rFonts w:hint="eastAsia"/>
          <w:sz w:val="24"/>
        </w:rPr>
        <w:t>1</w:t>
      </w:r>
      <w:r>
        <w:rPr>
          <w:rFonts w:hint="eastAsia"/>
          <w:sz w:val="24"/>
        </w:rPr>
        <w:t>、攀岩概念创新；攀岩可以没有广阔的空间、可以没有陡峭的岩壁，在室内就可以完成。</w:t>
      </w:r>
    </w:p>
    <w:p w:rsidR="001D5F7F" w:rsidRDefault="001D5F7F" w:rsidP="001D5F7F">
      <w:pPr>
        <w:ind w:firstLine="420"/>
        <w:rPr>
          <w:sz w:val="24"/>
        </w:rPr>
      </w:pPr>
      <w:r>
        <w:rPr>
          <w:rFonts w:hint="eastAsia"/>
          <w:sz w:val="24"/>
        </w:rPr>
        <w:t>2</w:t>
      </w:r>
      <w:r>
        <w:rPr>
          <w:rFonts w:hint="eastAsia"/>
          <w:sz w:val="24"/>
        </w:rPr>
        <w:t>、动态模拟岩壁；通过单片机控制两条并行排列独立运动的攀岩带面的速度和倾角，模拟真实岩壁的情形，摆脱了攀岩运动时间和空间上的限制外，</w:t>
      </w:r>
      <w:r w:rsidRPr="007766EA">
        <w:rPr>
          <w:rFonts w:hint="eastAsia"/>
          <w:sz w:val="24"/>
        </w:rPr>
        <w:t>克服了</w:t>
      </w:r>
      <w:r>
        <w:rPr>
          <w:rFonts w:hint="eastAsia"/>
          <w:sz w:val="24"/>
        </w:rPr>
        <w:t>现有单带面室内攀岩机</w:t>
      </w:r>
      <w:r w:rsidRPr="007766EA">
        <w:rPr>
          <w:sz w:val="24"/>
        </w:rPr>
        <w:t>缺少特殊地形，创意性少，</w:t>
      </w:r>
      <w:r>
        <w:rPr>
          <w:rFonts w:hint="eastAsia"/>
          <w:sz w:val="24"/>
        </w:rPr>
        <w:t>攀岩者</w:t>
      </w:r>
      <w:r w:rsidRPr="007766EA">
        <w:rPr>
          <w:sz w:val="24"/>
        </w:rPr>
        <w:t>自由发挥余地小</w:t>
      </w:r>
      <w:r>
        <w:rPr>
          <w:rFonts w:hint="eastAsia"/>
          <w:sz w:val="24"/>
        </w:rPr>
        <w:t>的问题。</w:t>
      </w:r>
    </w:p>
    <w:p w:rsidR="001D5F7F" w:rsidRPr="00A03209" w:rsidRDefault="001D5F7F" w:rsidP="00A03209">
      <w:pPr>
        <w:ind w:firstLine="480"/>
        <w:rPr>
          <w:rFonts w:ascii="宋体" w:hAnsi="宋体"/>
          <w:sz w:val="24"/>
        </w:rPr>
      </w:pPr>
      <w:r>
        <w:rPr>
          <w:rFonts w:hint="eastAsia"/>
          <w:sz w:val="24"/>
        </w:rPr>
        <w:t>3</w:t>
      </w:r>
      <w:r>
        <w:rPr>
          <w:rFonts w:hint="eastAsia"/>
          <w:sz w:val="24"/>
        </w:rPr>
        <w:t>、显示屏、调速按钮的</w:t>
      </w:r>
      <w:r w:rsidR="00271D67">
        <w:rPr>
          <w:rFonts w:hint="eastAsia"/>
          <w:sz w:val="24"/>
        </w:rPr>
        <w:t>人机工程</w:t>
      </w:r>
      <w:r>
        <w:rPr>
          <w:rFonts w:hint="eastAsia"/>
          <w:sz w:val="24"/>
        </w:rPr>
        <w:t>学设计；</w:t>
      </w:r>
      <w:r>
        <w:rPr>
          <w:rFonts w:ascii="宋体" w:hAnsi="宋体" w:hint="eastAsia"/>
          <w:sz w:val="24"/>
        </w:rPr>
        <w:t>将显示屏、调速按钮放置在便于攀岩者在攀岩过程中触碰的位置。</w:t>
      </w:r>
    </w:p>
    <w:p w:rsidR="001D5F7F" w:rsidRDefault="001D5F7F" w:rsidP="001D5F7F">
      <w:pPr>
        <w:rPr>
          <w:rFonts w:eastAsia="黑体"/>
          <w:sz w:val="28"/>
        </w:rPr>
      </w:pPr>
      <w:r>
        <w:rPr>
          <w:rFonts w:eastAsia="黑体" w:hint="eastAsia"/>
          <w:sz w:val="28"/>
        </w:rPr>
        <w:t>四、作品外形照片</w:t>
      </w:r>
    </w:p>
    <w:p w:rsidR="001D5F7F" w:rsidRDefault="00A03209" w:rsidP="00A03209">
      <w:pPr>
        <w:ind w:firstLine="420"/>
        <w:rPr>
          <w:rFonts w:ascii="宋体" w:hAnsi="宋体"/>
          <w:sz w:val="24"/>
        </w:rPr>
      </w:pPr>
      <w:r w:rsidRPr="00A03209">
        <w:rPr>
          <w:sz w:val="24"/>
        </w:rPr>
        <w:drawing>
          <wp:inline distT="0" distB="0" distL="0" distR="0">
            <wp:extent cx="1710840" cy="1476375"/>
            <wp:effectExtent l="19050" t="0" r="3660" b="0"/>
            <wp:docPr id="1" name="图片 7" descr="G:\My Show\室内跑攀岩机\新建文件夹\DSC01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My Show\室内跑攀岩机\新建文件夹\DSC01346.jpg"/>
                    <pic:cNvPicPr>
                      <a:picLocks noChangeAspect="1" noChangeArrowheads="1"/>
                    </pic:cNvPicPr>
                  </pic:nvPicPr>
                  <pic:blipFill>
                    <a:blip r:embed="rId7" cstate="print"/>
                    <a:srcRect/>
                    <a:stretch>
                      <a:fillRect/>
                    </a:stretch>
                  </pic:blipFill>
                  <pic:spPr bwMode="auto">
                    <a:xfrm>
                      <a:off x="0" y="0"/>
                      <a:ext cx="1716325" cy="1481108"/>
                    </a:xfrm>
                    <a:prstGeom prst="rect">
                      <a:avLst/>
                    </a:prstGeom>
                    <a:noFill/>
                    <a:ln w="9525">
                      <a:noFill/>
                      <a:miter lim="800000"/>
                      <a:headEnd/>
                      <a:tailEnd/>
                    </a:ln>
                  </pic:spPr>
                </pic:pic>
              </a:graphicData>
            </a:graphic>
          </wp:inline>
        </w:drawing>
      </w:r>
      <w:r w:rsidRPr="00A03209">
        <w:rPr>
          <w:rFonts w:ascii="宋体" w:hAnsi="宋体"/>
          <w:sz w:val="24"/>
        </w:rPr>
        <w:drawing>
          <wp:inline distT="0" distB="0" distL="0" distR="0">
            <wp:extent cx="1238250" cy="1476375"/>
            <wp:effectExtent l="19050" t="0" r="0" b="0"/>
            <wp:docPr id="6" name="图片 4" descr="G:\My Show\室内跑攀岩机\新建文件夹\IMG_2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y Show\室内跑攀岩机\新建文件夹\IMG_2299.JPG"/>
                    <pic:cNvPicPr>
                      <a:picLocks noChangeAspect="1" noChangeArrowheads="1"/>
                    </pic:cNvPicPr>
                  </pic:nvPicPr>
                  <pic:blipFill>
                    <a:blip r:embed="rId8" cstate="print"/>
                    <a:srcRect/>
                    <a:stretch>
                      <a:fillRect/>
                    </a:stretch>
                  </pic:blipFill>
                  <pic:spPr bwMode="auto">
                    <a:xfrm>
                      <a:off x="0" y="0"/>
                      <a:ext cx="1238461" cy="1476627"/>
                    </a:xfrm>
                    <a:prstGeom prst="rect">
                      <a:avLst/>
                    </a:prstGeom>
                    <a:noFill/>
                    <a:ln w="9525">
                      <a:noFill/>
                      <a:miter lim="800000"/>
                      <a:headEnd/>
                      <a:tailEnd/>
                    </a:ln>
                  </pic:spPr>
                </pic:pic>
              </a:graphicData>
            </a:graphic>
          </wp:inline>
        </w:drawing>
      </w:r>
      <w:r w:rsidRPr="00A03209">
        <w:rPr>
          <w:rFonts w:ascii="宋体" w:hAnsi="宋体"/>
          <w:sz w:val="24"/>
        </w:rPr>
        <w:drawing>
          <wp:inline distT="0" distB="0" distL="0" distR="0">
            <wp:extent cx="1276985" cy="1472105"/>
            <wp:effectExtent l="19050" t="0" r="0" b="0"/>
            <wp:docPr id="10" name="图片 5" descr="G:\My Show\室内跑攀岩机\新建文件夹\DSC01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y Show\室内跑攀岩机\新建文件夹\DSC01344.jpg"/>
                    <pic:cNvPicPr>
                      <a:picLocks noChangeAspect="1" noChangeArrowheads="1"/>
                    </pic:cNvPicPr>
                  </pic:nvPicPr>
                  <pic:blipFill>
                    <a:blip r:embed="rId9" cstate="print"/>
                    <a:srcRect/>
                    <a:stretch>
                      <a:fillRect/>
                    </a:stretch>
                  </pic:blipFill>
                  <pic:spPr bwMode="auto">
                    <a:xfrm>
                      <a:off x="0" y="0"/>
                      <a:ext cx="1281334" cy="1477119"/>
                    </a:xfrm>
                    <a:prstGeom prst="rect">
                      <a:avLst/>
                    </a:prstGeom>
                    <a:noFill/>
                    <a:ln w="9525">
                      <a:noFill/>
                      <a:miter lim="800000"/>
                      <a:headEnd/>
                      <a:tailEnd/>
                    </a:ln>
                  </pic:spPr>
                </pic:pic>
              </a:graphicData>
            </a:graphic>
          </wp:inline>
        </w:drawing>
      </w:r>
    </w:p>
    <w:p w:rsidR="00271D67" w:rsidRDefault="001D5F7F" w:rsidP="001D5F7F">
      <w:pPr>
        <w:jc w:val="center"/>
        <w:rPr>
          <w:rFonts w:ascii="宋体" w:hAnsi="宋体"/>
          <w:b/>
          <w:bCs/>
          <w:sz w:val="36"/>
        </w:rPr>
      </w:pPr>
      <w:r>
        <w:rPr>
          <w:rFonts w:ascii="宋体" w:hAnsi="宋体" w:hint="eastAsia"/>
          <w:b/>
          <w:bCs/>
          <w:sz w:val="36"/>
        </w:rPr>
        <w:lastRenderedPageBreak/>
        <w:t>设计说明书</w:t>
      </w:r>
    </w:p>
    <w:p w:rsidR="00271D67" w:rsidRDefault="00271D67" w:rsidP="001D5F7F">
      <w:pPr>
        <w:jc w:val="center"/>
        <w:rPr>
          <w:rFonts w:ascii="宋体" w:hAnsi="宋体"/>
          <w:sz w:val="36"/>
        </w:rPr>
      </w:pPr>
    </w:p>
    <w:p w:rsidR="001D5F7F" w:rsidRDefault="001D5F7F" w:rsidP="001D5F7F">
      <w:pPr>
        <w:rPr>
          <w:rFonts w:ascii="宋体" w:hAnsi="宋体"/>
          <w:sz w:val="24"/>
        </w:rPr>
      </w:pPr>
      <w:r>
        <w:rPr>
          <w:rFonts w:ascii="宋体" w:hAnsi="宋体" w:hint="eastAsia"/>
          <w:sz w:val="24"/>
        </w:rPr>
        <w:t>一、概述</w:t>
      </w:r>
    </w:p>
    <w:p w:rsidR="001D5F7F" w:rsidRDefault="001D5F7F" w:rsidP="001D5F7F">
      <w:pPr>
        <w:ind w:firstLine="420"/>
        <w:rPr>
          <w:sz w:val="24"/>
        </w:rPr>
      </w:pPr>
      <w:r>
        <w:rPr>
          <w:rFonts w:ascii="宋体" w:hAnsi="宋体" w:hint="eastAsia"/>
          <w:sz w:val="24"/>
        </w:rPr>
        <w:t>我们所开发的室内攀岩机</w:t>
      </w:r>
      <w:r>
        <w:rPr>
          <w:rFonts w:hint="eastAsia"/>
          <w:sz w:val="24"/>
        </w:rPr>
        <w:t>机械结构设计采用同步带带动并行排列且运动独立的两条攀岩带面转动，并通过滑块导轨机构调节带面安装架倾角摆动，模拟真实岩壁，除了摆脱了攀岩运动时间和空间上的限制外，还解决</w:t>
      </w:r>
      <w:r w:rsidRPr="007766EA">
        <w:rPr>
          <w:rFonts w:hint="eastAsia"/>
          <w:sz w:val="24"/>
        </w:rPr>
        <w:t>了</w:t>
      </w:r>
      <w:r>
        <w:rPr>
          <w:rFonts w:hint="eastAsia"/>
          <w:sz w:val="24"/>
        </w:rPr>
        <w:t>现有单带面室内攀岩机</w:t>
      </w:r>
      <w:r w:rsidRPr="007766EA">
        <w:rPr>
          <w:sz w:val="24"/>
        </w:rPr>
        <w:t>缺少特殊地形，创意性少，</w:t>
      </w:r>
      <w:r>
        <w:rPr>
          <w:rFonts w:hint="eastAsia"/>
          <w:sz w:val="24"/>
        </w:rPr>
        <w:t>攀岩者</w:t>
      </w:r>
      <w:r w:rsidRPr="007766EA">
        <w:rPr>
          <w:sz w:val="24"/>
        </w:rPr>
        <w:t>自由发挥余地小</w:t>
      </w:r>
      <w:r>
        <w:rPr>
          <w:rFonts w:hint="eastAsia"/>
          <w:sz w:val="24"/>
        </w:rPr>
        <w:t>的问题；控制模块采用单片机控制，用于带面转动速度调节和安装架倾角的摆动；人机交互设计在带面上装有攀岩支点，并通过改变支点位置选择攀岩难度，同时装有调速开关、欢迎界面、速度显示等模块，让使用者能够灵活方便使用，达到锻炼身体、缓解压力、娱乐身心的多重作用。</w:t>
      </w:r>
    </w:p>
    <w:p w:rsidR="00271D67" w:rsidRPr="004E6E78" w:rsidRDefault="00271D67" w:rsidP="001D5F7F">
      <w:pPr>
        <w:ind w:firstLine="420"/>
        <w:rPr>
          <w:sz w:val="24"/>
        </w:rPr>
      </w:pPr>
    </w:p>
    <w:p w:rsidR="001D5F7F" w:rsidRDefault="001D5F7F" w:rsidP="001D5F7F">
      <w:pPr>
        <w:rPr>
          <w:rFonts w:ascii="宋体" w:hAnsi="宋体"/>
          <w:sz w:val="24"/>
        </w:rPr>
      </w:pPr>
      <w:r>
        <w:rPr>
          <w:rFonts w:ascii="宋体" w:hAnsi="宋体" w:hint="eastAsia"/>
          <w:sz w:val="24"/>
        </w:rPr>
        <w:t>二、设计方案：</w:t>
      </w:r>
    </w:p>
    <w:p w:rsidR="001D5F7F" w:rsidRDefault="001D5F7F" w:rsidP="001D5F7F">
      <w:pPr>
        <w:rPr>
          <w:rFonts w:ascii="宋体" w:hAnsi="宋体"/>
          <w:sz w:val="24"/>
        </w:rPr>
      </w:pPr>
      <w:r>
        <w:rPr>
          <w:rFonts w:ascii="宋体" w:hAnsi="宋体" w:hint="eastAsia"/>
          <w:sz w:val="24"/>
        </w:rPr>
        <w:t>Ⅰ机械结构设计</w:t>
      </w:r>
    </w:p>
    <w:p w:rsidR="001D5F7F" w:rsidRDefault="001D5F7F" w:rsidP="001D5F7F">
      <w:pPr>
        <w:rPr>
          <w:rFonts w:ascii="宋体" w:hAnsi="宋体"/>
          <w:sz w:val="24"/>
        </w:rPr>
      </w:pPr>
      <w:r>
        <w:rPr>
          <w:rFonts w:ascii="宋体" w:hAnsi="宋体" w:hint="eastAsia"/>
          <w:sz w:val="24"/>
        </w:rPr>
        <w:t>ⅰ同步带轮及同步带</w:t>
      </w:r>
    </w:p>
    <w:p w:rsidR="001D5F7F" w:rsidRDefault="001D5F7F" w:rsidP="001D5F7F">
      <w:pPr>
        <w:ind w:firstLine="480"/>
        <w:rPr>
          <w:rFonts w:ascii="宋体" w:hAnsi="宋体" w:cs="Arial"/>
          <w:sz w:val="24"/>
        </w:rPr>
      </w:pPr>
      <w:r>
        <w:rPr>
          <w:rFonts w:ascii="宋体" w:hAnsi="宋体" w:hint="eastAsia"/>
          <w:sz w:val="24"/>
        </w:rPr>
        <w:t>我们定做的</w:t>
      </w:r>
      <w:r w:rsidRPr="00391EC8">
        <w:rPr>
          <w:rFonts w:ascii="宋体" w:hAnsi="宋体" w:cs="Arial"/>
          <w:sz w:val="24"/>
        </w:rPr>
        <w:t>同步带</w:t>
      </w:r>
      <w:r>
        <w:rPr>
          <w:rFonts w:ascii="宋体" w:hAnsi="宋体" w:cs="Arial" w:hint="eastAsia"/>
          <w:sz w:val="24"/>
        </w:rPr>
        <w:t>是以</w:t>
      </w:r>
      <w:r w:rsidRPr="00391EC8">
        <w:rPr>
          <w:rFonts w:ascii="宋体" w:hAnsi="宋体" w:cs="Arial"/>
          <w:sz w:val="24"/>
        </w:rPr>
        <w:t>玻璃纤维为强力层，外覆以</w:t>
      </w:r>
      <w:r>
        <w:rPr>
          <w:rFonts w:ascii="宋体" w:hAnsi="宋体" w:cs="Arial"/>
          <w:sz w:val="24"/>
        </w:rPr>
        <w:t>聚氨酯或氯丁橡胶的环形带，带的内周制成齿状，使其与齿形带轮啮合</w:t>
      </w:r>
      <w:r>
        <w:rPr>
          <w:rFonts w:ascii="宋体" w:hAnsi="宋体" w:cs="Arial" w:hint="eastAsia"/>
          <w:sz w:val="24"/>
        </w:rPr>
        <w:t>，从而可以满足传动较大转矩的要求。</w:t>
      </w:r>
      <w:r w:rsidRPr="00391EC8">
        <w:rPr>
          <w:rFonts w:ascii="宋体" w:hAnsi="宋体" w:cs="Arial"/>
          <w:sz w:val="24"/>
        </w:rPr>
        <w:t>同步带传动时，传动比准确，对轴作用力小，结构紧凑，耐油，耐磨性好，抗老化性能好，</w:t>
      </w:r>
      <w:r>
        <w:rPr>
          <w:rFonts w:ascii="宋体" w:hAnsi="宋体" w:cs="Arial" w:hint="eastAsia"/>
          <w:sz w:val="24"/>
        </w:rPr>
        <w:t>具有较长使用寿命</w:t>
      </w:r>
      <w:r w:rsidRPr="00391EC8">
        <w:rPr>
          <w:rFonts w:ascii="宋体" w:hAnsi="宋体" w:cs="Arial"/>
          <w:sz w:val="24"/>
        </w:rPr>
        <w:t>。</w:t>
      </w:r>
    </w:p>
    <w:p w:rsidR="001D5F7F" w:rsidRDefault="001D5F7F" w:rsidP="001D5F7F">
      <w:pPr>
        <w:ind w:firstLine="482"/>
        <w:rPr>
          <w:rFonts w:ascii="宋体" w:hAnsi="宋体"/>
          <w:sz w:val="24"/>
        </w:rPr>
      </w:pPr>
      <w:r w:rsidRPr="00391EC8">
        <w:rPr>
          <w:rFonts w:ascii="宋体" w:hAnsi="宋体" w:cs="Arial"/>
          <w:sz w:val="24"/>
        </w:rPr>
        <w:t>同步带传动具有以下特点：（1）传动准确，工作时无滑动，具有恒定的传动比；（2）传动平稳，具有缓冲、减振能力，噪声低；（3）传动效率高，可达0.98，节能效果明显；（4）维护保养方便，不需润滑，维护费用低；（5）速比范围大，一般可达10，线速度可达50m/s</w:t>
      </w:r>
      <w:r>
        <w:rPr>
          <w:rFonts w:ascii="宋体" w:hAnsi="宋体" w:cs="Arial"/>
          <w:sz w:val="24"/>
        </w:rPr>
        <w:t>，具有较大的功率传递范围，可达几瓦到几百千瓦</w:t>
      </w:r>
      <w:r>
        <w:rPr>
          <w:rFonts w:ascii="宋体" w:hAnsi="宋体" w:cs="Arial" w:hint="eastAsia"/>
          <w:sz w:val="24"/>
        </w:rPr>
        <w:t>。</w:t>
      </w:r>
      <w:r>
        <w:rPr>
          <w:rFonts w:ascii="宋体" w:hAnsi="宋体" w:hint="eastAsia"/>
          <w:sz w:val="24"/>
        </w:rPr>
        <w:t xml:space="preserve"> </w:t>
      </w:r>
    </w:p>
    <w:p w:rsidR="00D2702B" w:rsidRDefault="00D2702B" w:rsidP="00D2702B">
      <w:pPr>
        <w:ind w:firstLine="482"/>
        <w:jc w:val="left"/>
        <w:rPr>
          <w:rFonts w:ascii="宋体" w:hAnsi="宋体"/>
          <w:sz w:val="24"/>
        </w:rPr>
      </w:pPr>
      <w:r>
        <w:rPr>
          <w:rFonts w:ascii="宋体" w:hAnsi="宋体"/>
          <w:noProof/>
          <w:sz w:val="24"/>
        </w:rPr>
        <w:drawing>
          <wp:inline distT="0" distB="0" distL="0" distR="0">
            <wp:extent cx="1965011" cy="2619375"/>
            <wp:effectExtent l="19050" t="0" r="0" b="0"/>
            <wp:docPr id="4" name="图片 3" descr="G:\My Show\室内跑攀岩机\新建文件夹\DSC0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y Show\室内跑攀岩机\新建文件夹\DSC01345.jpg"/>
                    <pic:cNvPicPr>
                      <a:picLocks noChangeAspect="1" noChangeArrowheads="1"/>
                    </pic:cNvPicPr>
                  </pic:nvPicPr>
                  <pic:blipFill>
                    <a:blip r:embed="rId10" cstate="print"/>
                    <a:srcRect/>
                    <a:stretch>
                      <a:fillRect/>
                    </a:stretch>
                  </pic:blipFill>
                  <pic:spPr bwMode="auto">
                    <a:xfrm>
                      <a:off x="0" y="0"/>
                      <a:ext cx="1965359" cy="2619839"/>
                    </a:xfrm>
                    <a:prstGeom prst="rect">
                      <a:avLst/>
                    </a:prstGeom>
                    <a:noFill/>
                    <a:ln w="9525">
                      <a:noFill/>
                      <a:miter lim="800000"/>
                      <a:headEnd/>
                      <a:tailEnd/>
                    </a:ln>
                  </pic:spPr>
                </pic:pic>
              </a:graphicData>
            </a:graphic>
          </wp:inline>
        </w:drawing>
      </w:r>
      <w:r>
        <w:rPr>
          <w:rFonts w:ascii="宋体" w:hAnsi="宋体" w:hint="eastAsia"/>
          <w:sz w:val="24"/>
        </w:rPr>
        <w:t xml:space="preserve">     </w:t>
      </w:r>
      <w:r>
        <w:rPr>
          <w:rFonts w:ascii="宋体" w:hAnsi="宋体"/>
          <w:noProof/>
          <w:sz w:val="24"/>
        </w:rPr>
        <w:drawing>
          <wp:inline distT="0" distB="0" distL="0" distR="0">
            <wp:extent cx="2048510" cy="2615565"/>
            <wp:effectExtent l="19050" t="0" r="8890" b="0"/>
            <wp:docPr id="5" name="图片 4" descr="G:\My Show\室内跑攀岩机\新建文件夹\IMG_2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y Show\室内跑攀岩机\新建文件夹\IMG_2299.JPG"/>
                    <pic:cNvPicPr>
                      <a:picLocks noChangeAspect="1" noChangeArrowheads="1"/>
                    </pic:cNvPicPr>
                  </pic:nvPicPr>
                  <pic:blipFill>
                    <a:blip r:embed="rId11" cstate="print"/>
                    <a:srcRect/>
                    <a:stretch>
                      <a:fillRect/>
                    </a:stretch>
                  </pic:blipFill>
                  <pic:spPr bwMode="auto">
                    <a:xfrm>
                      <a:off x="0" y="0"/>
                      <a:ext cx="2048510" cy="2615565"/>
                    </a:xfrm>
                    <a:prstGeom prst="rect">
                      <a:avLst/>
                    </a:prstGeom>
                    <a:noFill/>
                    <a:ln w="9525">
                      <a:noFill/>
                      <a:miter lim="800000"/>
                      <a:headEnd/>
                      <a:tailEnd/>
                    </a:ln>
                  </pic:spPr>
                </pic:pic>
              </a:graphicData>
            </a:graphic>
          </wp:inline>
        </w:drawing>
      </w:r>
    </w:p>
    <w:p w:rsidR="00D2702B" w:rsidRDefault="00D2702B" w:rsidP="00D2702B">
      <w:pPr>
        <w:ind w:firstLine="482"/>
        <w:jc w:val="left"/>
        <w:rPr>
          <w:rFonts w:ascii="宋体" w:hAnsi="宋体"/>
          <w:sz w:val="24"/>
        </w:rPr>
      </w:pPr>
      <w:r>
        <w:rPr>
          <w:rFonts w:ascii="宋体" w:hAnsi="宋体" w:hint="eastAsia"/>
          <w:sz w:val="24"/>
        </w:rPr>
        <w:t xml:space="preserve">         同步带                         减速器与带轮</w:t>
      </w:r>
    </w:p>
    <w:p w:rsidR="001D5F7F" w:rsidRDefault="001D5F7F" w:rsidP="001D5F7F">
      <w:pPr>
        <w:rPr>
          <w:rFonts w:ascii="宋体" w:hAnsi="宋体"/>
          <w:sz w:val="24"/>
        </w:rPr>
      </w:pPr>
      <w:r>
        <w:rPr>
          <w:rFonts w:ascii="宋体" w:hAnsi="宋体" w:hint="eastAsia"/>
          <w:sz w:val="24"/>
        </w:rPr>
        <w:t>ⅱ滚筒装置</w:t>
      </w:r>
    </w:p>
    <w:p w:rsidR="001D5F7F" w:rsidRPr="00CA680A" w:rsidRDefault="001D5F7F" w:rsidP="001D5F7F">
      <w:pPr>
        <w:rPr>
          <w:rFonts w:ascii="宋体" w:hAnsi="宋体"/>
          <w:sz w:val="24"/>
        </w:rPr>
      </w:pPr>
      <w:r>
        <w:rPr>
          <w:rFonts w:ascii="宋体" w:hAnsi="宋体" w:hint="eastAsia"/>
          <w:sz w:val="24"/>
        </w:rPr>
        <w:t xml:space="preserve">    滚筒装置由滚筒、法兰盘、有机玻璃端盖和支撑轴组成，电机输出转矩通过同步带传动给主动滚筒装置，从而带动攀岩带面传动。</w:t>
      </w:r>
      <w:r w:rsidRPr="00CA680A">
        <w:rPr>
          <w:sz w:val="24"/>
        </w:rPr>
        <w:t>法兰连接使用方便，能够</w:t>
      </w:r>
      <w:r w:rsidRPr="00CA680A">
        <w:rPr>
          <w:sz w:val="24"/>
        </w:rPr>
        <w:lastRenderedPageBreak/>
        <w:t>承受较大的压力</w:t>
      </w:r>
      <w:r>
        <w:rPr>
          <w:rFonts w:hint="eastAsia"/>
          <w:sz w:val="24"/>
        </w:rPr>
        <w:t>，使攀岩带平稳运动。</w:t>
      </w:r>
    </w:p>
    <w:p w:rsidR="001D5F7F" w:rsidRDefault="001D5F7F" w:rsidP="001D5F7F">
      <w:pPr>
        <w:rPr>
          <w:rFonts w:ascii="宋体" w:hAnsi="宋体"/>
          <w:sz w:val="24"/>
        </w:rPr>
      </w:pPr>
      <w:r>
        <w:rPr>
          <w:rFonts w:ascii="宋体" w:hAnsi="宋体" w:hint="eastAsia"/>
          <w:sz w:val="24"/>
        </w:rPr>
        <w:t>ⅲ导轨滑块机构</w:t>
      </w:r>
    </w:p>
    <w:p w:rsidR="001D5F7F" w:rsidRDefault="001D5F7F" w:rsidP="00B5644B">
      <w:pPr>
        <w:ind w:firstLine="480"/>
        <w:rPr>
          <w:rFonts w:ascii="宋体" w:hAnsi="宋体"/>
          <w:kern w:val="0"/>
          <w:sz w:val="24"/>
        </w:rPr>
      </w:pPr>
      <w:r>
        <w:rPr>
          <w:rFonts w:ascii="宋体" w:hAnsi="宋体" w:hint="eastAsia"/>
          <w:sz w:val="24"/>
        </w:rPr>
        <w:t>控制带面安装架倾角摆动装置采用导轨副滑块机构，</w:t>
      </w:r>
      <w:r w:rsidRPr="008601B3">
        <w:rPr>
          <w:rFonts w:ascii="宋体" w:hAnsi="宋体" w:hint="eastAsia"/>
          <w:kern w:val="0"/>
          <w:sz w:val="24"/>
        </w:rPr>
        <w:t>在导轨工作面之间安排滚珠，使两导轨面之间形成滚动摩擦，摩擦系数很小（0.0025~0.005），动静摩擦系数相差很小，运动轻便、灵活，所需功率小，精度好，无爬行。与现有的滑动导轨相比，具有运动灵敏度高；定位精度高；牵引力小、移动轻便；磨损小、精度保持性好；润滑系统简单、维修方便</w:t>
      </w:r>
      <w:r>
        <w:rPr>
          <w:rFonts w:ascii="宋体" w:hAnsi="宋体" w:hint="eastAsia"/>
          <w:kern w:val="0"/>
          <w:sz w:val="24"/>
        </w:rPr>
        <w:t>等优点</w:t>
      </w:r>
      <w:r w:rsidRPr="008601B3">
        <w:rPr>
          <w:rFonts w:ascii="宋体" w:hAnsi="宋体" w:hint="eastAsia"/>
          <w:kern w:val="0"/>
          <w:sz w:val="24"/>
        </w:rPr>
        <w:t>。</w:t>
      </w:r>
      <w:r>
        <w:rPr>
          <w:rFonts w:ascii="宋体" w:hAnsi="宋体" w:hint="eastAsia"/>
          <w:kern w:val="0"/>
          <w:sz w:val="24"/>
        </w:rPr>
        <w:t>且此导轨滑块机构在原来设计上进行了优化，将其布置位置从机架上部改到机架下部，考虑到高副运动的稳定性和空间的经济性，使结构更加传动更加平稳，结构更加美观。</w:t>
      </w:r>
    </w:p>
    <w:p w:rsidR="00B5644B" w:rsidRDefault="00DA75FA" w:rsidP="00B5644B">
      <w:pPr>
        <w:ind w:firstLine="480"/>
        <w:rPr>
          <w:rFonts w:ascii="宋体" w:hAnsi="宋体"/>
          <w:sz w:val="24"/>
        </w:rPr>
      </w:pPr>
      <w:r w:rsidRPr="00DA75FA">
        <w:rPr>
          <w:rFonts w:ascii="宋体" w:hAnsi="宋体"/>
          <w:noProof/>
          <w:kern w:val="0"/>
          <w:sz w:val="24"/>
        </w:rPr>
        <w:drawing>
          <wp:inline distT="0" distB="0" distL="0" distR="0">
            <wp:extent cx="1914476" cy="2552011"/>
            <wp:effectExtent l="19050" t="0" r="0" b="0"/>
            <wp:docPr id="7" name="图片 5" descr="G:\My Show\室内跑攀岩机\新建文件夹\DSC01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y Show\室内跑攀岩机\新建文件夹\DSC01344.jpg"/>
                    <pic:cNvPicPr>
                      <a:picLocks noChangeAspect="1" noChangeArrowheads="1"/>
                    </pic:cNvPicPr>
                  </pic:nvPicPr>
                  <pic:blipFill>
                    <a:blip r:embed="rId12" cstate="print"/>
                    <a:srcRect/>
                    <a:stretch>
                      <a:fillRect/>
                    </a:stretch>
                  </pic:blipFill>
                  <pic:spPr bwMode="auto">
                    <a:xfrm>
                      <a:off x="0" y="0"/>
                      <a:ext cx="1915284" cy="2553088"/>
                    </a:xfrm>
                    <a:prstGeom prst="rect">
                      <a:avLst/>
                    </a:prstGeom>
                    <a:noFill/>
                    <a:ln w="9525">
                      <a:noFill/>
                      <a:miter lim="800000"/>
                      <a:headEnd/>
                      <a:tailEnd/>
                    </a:ln>
                  </pic:spPr>
                </pic:pic>
              </a:graphicData>
            </a:graphic>
          </wp:inline>
        </w:drawing>
      </w:r>
      <w:r>
        <w:rPr>
          <w:rFonts w:ascii="宋体" w:hAnsi="宋体" w:hint="eastAsia"/>
          <w:sz w:val="24"/>
        </w:rPr>
        <w:t xml:space="preserve">  </w:t>
      </w:r>
      <w:r>
        <w:rPr>
          <w:rFonts w:ascii="宋体" w:hAnsi="宋体"/>
          <w:noProof/>
          <w:sz w:val="24"/>
        </w:rPr>
        <w:drawing>
          <wp:inline distT="0" distB="0" distL="0" distR="0">
            <wp:extent cx="1841500" cy="2552700"/>
            <wp:effectExtent l="19050" t="0" r="6350" b="0"/>
            <wp:docPr id="8" name="图片 6" descr="G:\My Show\室内跑攀岩机\新建文件夹\IMG_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y Show\室内跑攀岩机\新建文件夹\IMG_2300.JPG"/>
                    <pic:cNvPicPr>
                      <a:picLocks noChangeAspect="1" noChangeArrowheads="1"/>
                    </pic:cNvPicPr>
                  </pic:nvPicPr>
                  <pic:blipFill>
                    <a:blip r:embed="rId13" cstate="print"/>
                    <a:srcRect/>
                    <a:stretch>
                      <a:fillRect/>
                    </a:stretch>
                  </pic:blipFill>
                  <pic:spPr bwMode="auto">
                    <a:xfrm>
                      <a:off x="0" y="0"/>
                      <a:ext cx="1844942" cy="2557471"/>
                    </a:xfrm>
                    <a:prstGeom prst="rect">
                      <a:avLst/>
                    </a:prstGeom>
                    <a:noFill/>
                    <a:ln w="9525">
                      <a:noFill/>
                      <a:miter lim="800000"/>
                      <a:headEnd/>
                      <a:tailEnd/>
                    </a:ln>
                  </pic:spPr>
                </pic:pic>
              </a:graphicData>
            </a:graphic>
          </wp:inline>
        </w:drawing>
      </w:r>
    </w:p>
    <w:p w:rsidR="00DA75FA" w:rsidRDefault="00DA75FA" w:rsidP="00DA75FA">
      <w:pPr>
        <w:ind w:firstLineChars="500" w:firstLine="1200"/>
        <w:jc w:val="left"/>
        <w:rPr>
          <w:rFonts w:ascii="宋体" w:hAnsi="宋体"/>
          <w:sz w:val="24"/>
        </w:rPr>
      </w:pPr>
      <w:r>
        <w:rPr>
          <w:rFonts w:ascii="宋体" w:hAnsi="宋体" w:hint="eastAsia"/>
          <w:sz w:val="24"/>
        </w:rPr>
        <w:t>导轨滑块机构                   机架</w:t>
      </w:r>
    </w:p>
    <w:p w:rsidR="00DA75FA" w:rsidRDefault="00DA75FA" w:rsidP="00B5644B">
      <w:pPr>
        <w:ind w:firstLine="480"/>
        <w:rPr>
          <w:rFonts w:ascii="宋体" w:hAnsi="宋体"/>
          <w:sz w:val="24"/>
        </w:rPr>
      </w:pPr>
    </w:p>
    <w:p w:rsidR="001D5F7F" w:rsidRDefault="001D5F7F" w:rsidP="001D5F7F">
      <w:pPr>
        <w:rPr>
          <w:rFonts w:ascii="宋体" w:hAnsi="宋体"/>
          <w:sz w:val="24"/>
        </w:rPr>
      </w:pPr>
      <w:r>
        <w:rPr>
          <w:rFonts w:ascii="宋体" w:hAnsi="宋体" w:hint="eastAsia"/>
          <w:sz w:val="24"/>
        </w:rPr>
        <w:t>ⅳ机架</w:t>
      </w:r>
    </w:p>
    <w:p w:rsidR="001D5F7F" w:rsidRDefault="001D5F7F" w:rsidP="001D5F7F">
      <w:pPr>
        <w:ind w:firstLine="480"/>
        <w:rPr>
          <w:rFonts w:ascii="宋体" w:hAnsi="宋体"/>
          <w:sz w:val="24"/>
        </w:rPr>
      </w:pPr>
      <w:r>
        <w:rPr>
          <w:rFonts w:ascii="宋体" w:hAnsi="宋体" w:hint="eastAsia"/>
          <w:sz w:val="24"/>
        </w:rPr>
        <w:t>由于要求攀岩机机架有足够强的强度、刚度、稳定性，综合考虑其支撑能力、攀岩机工作状态时的平衡及设计成本，整个机架选用角铁焊接组装而成。选用焊接代替紧固件连接，节省了金属材料，减轻结构重量，降低了成本；</w:t>
      </w:r>
      <w:r w:rsidRPr="002F704A">
        <w:rPr>
          <w:rFonts w:ascii="宋体" w:hAnsi="宋体" w:hint="eastAsia"/>
          <w:sz w:val="24"/>
        </w:rPr>
        <w:t>简化了加工与装配的工序</w:t>
      </w:r>
      <w:r>
        <w:rPr>
          <w:rFonts w:ascii="宋体" w:hAnsi="宋体" w:hint="eastAsia"/>
          <w:sz w:val="24"/>
        </w:rPr>
        <w:t>；</w:t>
      </w:r>
      <w:r w:rsidRPr="002F704A">
        <w:rPr>
          <w:rFonts w:ascii="宋体" w:hAnsi="宋体" w:hint="eastAsia"/>
          <w:sz w:val="24"/>
        </w:rPr>
        <w:t>结构强度高，接头密封性好，为结构设计提高较大的灵活性。</w:t>
      </w:r>
      <w:r>
        <w:rPr>
          <w:rFonts w:ascii="宋体" w:hAnsi="宋体" w:hint="eastAsia"/>
          <w:sz w:val="24"/>
        </w:rPr>
        <w:t>考虑到四边形的不稳定性，在机架底座填充支撑木板，大大提高了机架整体的稳定性，从而保证了攀岩机的安全性。</w:t>
      </w:r>
    </w:p>
    <w:p w:rsidR="001D5F7F" w:rsidRPr="002F704A" w:rsidRDefault="001D5F7F" w:rsidP="00A03209">
      <w:pPr>
        <w:rPr>
          <w:rFonts w:ascii="宋体" w:hAnsi="宋体"/>
          <w:sz w:val="24"/>
        </w:rPr>
      </w:pPr>
    </w:p>
    <w:p w:rsidR="001D5F7F" w:rsidRDefault="001D5F7F" w:rsidP="001D5F7F">
      <w:pPr>
        <w:rPr>
          <w:rFonts w:ascii="宋体" w:hAnsi="宋体"/>
          <w:sz w:val="24"/>
        </w:rPr>
      </w:pPr>
      <w:r>
        <w:rPr>
          <w:rFonts w:ascii="宋体" w:hAnsi="宋体" w:hint="eastAsia"/>
          <w:sz w:val="24"/>
        </w:rPr>
        <w:t>Ⅱ 控制模块设计</w:t>
      </w:r>
    </w:p>
    <w:p w:rsidR="001D5F7F" w:rsidRDefault="001D5F7F" w:rsidP="001D5F7F">
      <w:pPr>
        <w:rPr>
          <w:rFonts w:ascii="宋体" w:hAnsi="宋体"/>
          <w:sz w:val="24"/>
        </w:rPr>
      </w:pPr>
      <w:r>
        <w:rPr>
          <w:rFonts w:ascii="宋体" w:hAnsi="宋体" w:hint="eastAsia"/>
          <w:sz w:val="24"/>
        </w:rPr>
        <w:t>ⅰ两块单片机控制。一块单片机用来测速与测距；通过光电开关测量攀岩带的转速。然后经过单片机的计算得到速度和攀岩高度，再显示在机架上面的数码管显示屏上。另一块单片机对驱动器进行改装，使之能控制两个两相电机并使其转速同步。</w:t>
      </w:r>
    </w:p>
    <w:p w:rsidR="001D5F7F" w:rsidRPr="00566913" w:rsidRDefault="001D5F7F" w:rsidP="001D5F7F">
      <w:pPr>
        <w:rPr>
          <w:rFonts w:ascii="宋体" w:hAnsi="宋体"/>
          <w:sz w:val="24"/>
        </w:rPr>
      </w:pPr>
      <w:r>
        <w:rPr>
          <w:rFonts w:ascii="宋体" w:hAnsi="宋体" w:hint="eastAsia"/>
          <w:sz w:val="24"/>
        </w:rPr>
        <w:t>ⅱ攀岩模式选择。对单片机进行编程，完成了至少两种攀岩模式的选择，并由中间的旋钮开关负责控制。</w:t>
      </w:r>
    </w:p>
    <w:p w:rsidR="001D5F7F" w:rsidRPr="009F3B28" w:rsidRDefault="001D5F7F" w:rsidP="001D5F7F">
      <w:pPr>
        <w:rPr>
          <w:rFonts w:ascii="宋体" w:hAnsi="宋体"/>
          <w:sz w:val="24"/>
        </w:rPr>
      </w:pPr>
    </w:p>
    <w:p w:rsidR="001D5F7F" w:rsidRDefault="001D5F7F" w:rsidP="001D5F7F">
      <w:pPr>
        <w:rPr>
          <w:rFonts w:ascii="宋体" w:hAnsi="宋体"/>
          <w:sz w:val="24"/>
        </w:rPr>
      </w:pPr>
      <w:r>
        <w:rPr>
          <w:rFonts w:ascii="宋体" w:hAnsi="宋体" w:hint="eastAsia"/>
          <w:sz w:val="24"/>
        </w:rPr>
        <w:t>Ⅲ 人机交互设计</w:t>
      </w:r>
    </w:p>
    <w:p w:rsidR="001D5F7F" w:rsidRDefault="001D5F7F" w:rsidP="001D5F7F">
      <w:pPr>
        <w:ind w:firstLineChars="200" w:firstLine="480"/>
        <w:rPr>
          <w:rFonts w:ascii="宋体" w:hAnsi="宋体"/>
          <w:sz w:val="24"/>
        </w:rPr>
      </w:pPr>
      <w:r>
        <w:rPr>
          <w:rFonts w:ascii="宋体" w:hAnsi="宋体" w:hint="eastAsia"/>
          <w:sz w:val="24"/>
        </w:rPr>
        <w:t>对</w:t>
      </w:r>
      <w:r w:rsidR="00271D67">
        <w:rPr>
          <w:rFonts w:ascii="宋体" w:hAnsi="宋体" w:hint="eastAsia"/>
          <w:sz w:val="24"/>
        </w:rPr>
        <w:t>人机工程</w:t>
      </w:r>
      <w:r>
        <w:rPr>
          <w:rFonts w:ascii="宋体" w:hAnsi="宋体" w:hint="eastAsia"/>
          <w:sz w:val="24"/>
        </w:rPr>
        <w:t>学的运用，统一考虑“人-机器-环境”系统总体性能优化。</w:t>
      </w:r>
    </w:p>
    <w:p w:rsidR="001D5F7F" w:rsidRDefault="001D5F7F" w:rsidP="001D5F7F">
      <w:pPr>
        <w:rPr>
          <w:rFonts w:ascii="宋体" w:hAnsi="宋体"/>
          <w:sz w:val="24"/>
        </w:rPr>
      </w:pPr>
      <w:r>
        <w:rPr>
          <w:rFonts w:ascii="宋体" w:hAnsi="宋体" w:hint="eastAsia"/>
          <w:sz w:val="24"/>
        </w:rPr>
        <w:t>ⅰ攀岩支点的设计：</w:t>
      </w:r>
      <w:r w:rsidR="00AE5998">
        <w:rPr>
          <w:rFonts w:ascii="宋体" w:hAnsi="宋体" w:hint="eastAsia"/>
          <w:sz w:val="24"/>
        </w:rPr>
        <w:t>攀岩支点通过</w:t>
      </w:r>
      <w:r>
        <w:rPr>
          <w:rFonts w:ascii="宋体" w:hAnsi="宋体" w:hint="eastAsia"/>
          <w:sz w:val="24"/>
        </w:rPr>
        <w:t>螺栓连接与带相连，使攀岩支点可以根据攀岩者不同的需求进行调整，增强了攀岩机的适用性，满足不同攀岩者的要求。（此</w:t>
      </w:r>
      <w:r>
        <w:rPr>
          <w:rFonts w:ascii="宋体" w:hAnsi="宋体" w:hint="eastAsia"/>
          <w:sz w:val="24"/>
        </w:rPr>
        <w:lastRenderedPageBreak/>
        <w:t>攀岩模型考虑到加工时间与加工复杂性，攀岩支点与带的连接采用粘结）</w:t>
      </w:r>
    </w:p>
    <w:p w:rsidR="001D5F7F" w:rsidRDefault="001D5F7F" w:rsidP="001D5F7F">
      <w:pPr>
        <w:rPr>
          <w:rFonts w:ascii="宋体" w:hAnsi="宋体"/>
          <w:sz w:val="24"/>
        </w:rPr>
      </w:pPr>
      <w:r>
        <w:rPr>
          <w:rFonts w:ascii="宋体" w:hAnsi="宋体" w:hint="eastAsia"/>
          <w:sz w:val="24"/>
        </w:rPr>
        <w:t>ⅱ电子显示屏的设计：电子显示屏显示攀岩者攀岩速度与高度，反馈给攀岩者自身攀岩情况，帮助攀岩者调整攀岩计划，达到更科学更合理更适合攀岩者自身的攀岩锻炼。</w:t>
      </w:r>
      <w:r w:rsidR="00D6752F">
        <w:rPr>
          <w:rFonts w:ascii="宋体" w:hAnsi="宋体" w:hint="eastAsia"/>
          <w:sz w:val="24"/>
        </w:rPr>
        <w:t>电子显示屏还可以通过手柄进行前倾和后仰，方便攀岩者观察。</w:t>
      </w:r>
    </w:p>
    <w:p w:rsidR="001D5F7F" w:rsidRDefault="001D5F7F" w:rsidP="001D5F7F">
      <w:pPr>
        <w:rPr>
          <w:rFonts w:ascii="宋体" w:hAnsi="宋体"/>
          <w:sz w:val="24"/>
        </w:rPr>
      </w:pPr>
      <w:r>
        <w:rPr>
          <w:rFonts w:ascii="宋体" w:hAnsi="宋体" w:hint="eastAsia"/>
          <w:sz w:val="24"/>
        </w:rPr>
        <w:t>ⅲ调速开关位置设计：将调速开关安置在两攀岩带之间，便于攀岩者在攀岩过程中根据需要调节攀岩带的速度，满足攀岩者要求。</w:t>
      </w:r>
    </w:p>
    <w:p w:rsidR="001D5F7F" w:rsidRDefault="001D5F7F" w:rsidP="001D5F7F">
      <w:pPr>
        <w:rPr>
          <w:rFonts w:ascii="宋体" w:hAnsi="宋体"/>
          <w:sz w:val="24"/>
        </w:rPr>
      </w:pPr>
      <w:r>
        <w:rPr>
          <w:rFonts w:ascii="宋体" w:hAnsi="宋体" w:hint="eastAsia"/>
          <w:sz w:val="24"/>
        </w:rPr>
        <w:t>ⅳMP4媒体设计：</w:t>
      </w:r>
      <w:r w:rsidR="00A03209">
        <w:rPr>
          <w:rFonts w:ascii="宋体" w:hAnsi="宋体" w:hint="eastAsia"/>
          <w:sz w:val="24"/>
        </w:rPr>
        <w:t>设计有MP4安装架，</w:t>
      </w:r>
      <w:r>
        <w:rPr>
          <w:rFonts w:ascii="宋体" w:hAnsi="宋体" w:hint="eastAsia"/>
          <w:sz w:val="24"/>
        </w:rPr>
        <w:t>将MP4音乐视频播放器置于两带之中的机架上，使攀岩更加娱乐，使运动更加快乐。</w:t>
      </w:r>
    </w:p>
    <w:p w:rsidR="009303C7" w:rsidRDefault="009303C7" w:rsidP="001D5F7F">
      <w:pPr>
        <w:rPr>
          <w:rFonts w:ascii="宋体" w:hAnsi="宋体"/>
          <w:sz w:val="24"/>
        </w:rPr>
      </w:pPr>
      <w:r>
        <w:rPr>
          <w:rFonts w:ascii="宋体" w:hAnsi="宋体" w:hint="eastAsia"/>
          <w:sz w:val="24"/>
        </w:rPr>
        <w:t>Ⅳ外观设计</w:t>
      </w:r>
    </w:p>
    <w:p w:rsidR="009303C7" w:rsidRDefault="0016746C" w:rsidP="001D5F7F">
      <w:pPr>
        <w:rPr>
          <w:rFonts w:ascii="宋体" w:hAnsi="宋体"/>
          <w:sz w:val="24"/>
        </w:rPr>
      </w:pPr>
      <w:r>
        <w:rPr>
          <w:rFonts w:ascii="宋体" w:hAnsi="宋体" w:hint="eastAsia"/>
          <w:sz w:val="24"/>
        </w:rPr>
        <w:t xml:space="preserve">   </w:t>
      </w:r>
      <w:r w:rsidR="009303C7">
        <w:rPr>
          <w:rFonts w:ascii="宋体" w:hAnsi="宋体" w:hint="eastAsia"/>
          <w:sz w:val="24"/>
        </w:rPr>
        <w:t xml:space="preserve"> 机架四周镶嵌生态木板，增加了攀岩机的美观性，极具艺术感；</w:t>
      </w:r>
      <w:r w:rsidR="009C39D3">
        <w:rPr>
          <w:rFonts w:ascii="宋体" w:hAnsi="宋体" w:hint="eastAsia"/>
          <w:sz w:val="24"/>
        </w:rPr>
        <w:t>蓝色与红色荧光灯的运用，使攀岩机包围在柔光中，梦幻动感绚丽，能很好地与家庭环境相融合。</w:t>
      </w:r>
    </w:p>
    <w:p w:rsidR="001D5F7F" w:rsidRDefault="00804803" w:rsidP="001D5F7F">
      <w:pPr>
        <w:rPr>
          <w:rFonts w:ascii="宋体" w:hAnsi="宋体"/>
          <w:sz w:val="24"/>
        </w:rPr>
      </w:pPr>
      <w:r>
        <w:rPr>
          <w:rFonts w:ascii="宋体" w:hAnsi="宋体"/>
          <w:sz w:val="24"/>
        </w:rPr>
        <w:fldChar w:fldCharType="begin"/>
      </w:r>
      <w:r w:rsidR="009303C7">
        <w:rPr>
          <w:rFonts w:ascii="宋体" w:hAnsi="宋体"/>
          <w:sz w:val="24"/>
        </w:rPr>
        <w:instrText xml:space="preserve"> </w:instrText>
      </w:r>
      <w:r w:rsidR="009303C7">
        <w:rPr>
          <w:rFonts w:ascii="宋体" w:hAnsi="宋体" w:hint="eastAsia"/>
          <w:sz w:val="24"/>
        </w:rPr>
        <w:instrText>= 5 \* ROMAN</w:instrText>
      </w:r>
      <w:r w:rsidR="009303C7">
        <w:rPr>
          <w:rFonts w:ascii="宋体" w:hAnsi="宋体"/>
          <w:sz w:val="24"/>
        </w:rPr>
        <w:instrText xml:space="preserve"> </w:instrText>
      </w:r>
      <w:r>
        <w:rPr>
          <w:rFonts w:ascii="宋体" w:hAnsi="宋体"/>
          <w:sz w:val="24"/>
        </w:rPr>
        <w:fldChar w:fldCharType="separate"/>
      </w:r>
      <w:r w:rsidR="009303C7">
        <w:rPr>
          <w:rFonts w:ascii="宋体" w:hAnsi="宋体"/>
          <w:noProof/>
          <w:sz w:val="24"/>
        </w:rPr>
        <w:t>V</w:t>
      </w:r>
      <w:r>
        <w:rPr>
          <w:rFonts w:ascii="宋体" w:hAnsi="宋体"/>
          <w:sz w:val="24"/>
        </w:rPr>
        <w:fldChar w:fldCharType="end"/>
      </w:r>
      <w:r w:rsidR="001D5F7F">
        <w:rPr>
          <w:rFonts w:ascii="宋体" w:hAnsi="宋体" w:hint="eastAsia"/>
          <w:sz w:val="24"/>
        </w:rPr>
        <w:t xml:space="preserve"> 安全保护</w:t>
      </w:r>
    </w:p>
    <w:p w:rsidR="001D5F7F" w:rsidRDefault="001D5F7F" w:rsidP="001D5F7F">
      <w:pPr>
        <w:rPr>
          <w:rFonts w:ascii="宋体" w:hAnsi="宋体"/>
          <w:sz w:val="24"/>
        </w:rPr>
      </w:pPr>
      <w:r>
        <w:rPr>
          <w:rFonts w:ascii="宋体" w:hAnsi="宋体" w:hint="eastAsia"/>
          <w:sz w:val="24"/>
        </w:rPr>
        <w:t>ⅰ安全带：攀岩者在攀岩时系上攀岩带，防止攀岩者不小心摔落，保证攀岩过程的安全性。</w:t>
      </w:r>
    </w:p>
    <w:p w:rsidR="001D5F7F" w:rsidRDefault="001D5F7F" w:rsidP="001D5F7F">
      <w:pPr>
        <w:rPr>
          <w:rFonts w:ascii="宋体" w:hAnsi="宋体"/>
          <w:sz w:val="24"/>
        </w:rPr>
      </w:pPr>
      <w:r>
        <w:rPr>
          <w:rFonts w:ascii="宋体" w:hAnsi="宋体" w:hint="eastAsia"/>
          <w:sz w:val="24"/>
        </w:rPr>
        <w:t>ⅱ自锁功能：电机减速器具有自锁功能，保证攀岩者不会在攀岩带上滑落。</w:t>
      </w:r>
    </w:p>
    <w:p w:rsidR="001D5F7F" w:rsidRDefault="001D5F7F" w:rsidP="001D5F7F">
      <w:pPr>
        <w:rPr>
          <w:rFonts w:ascii="宋体" w:hAnsi="宋体"/>
          <w:sz w:val="24"/>
        </w:rPr>
      </w:pPr>
    </w:p>
    <w:p w:rsidR="001D5F7F" w:rsidRDefault="001D5F7F" w:rsidP="001D5F7F">
      <w:pPr>
        <w:rPr>
          <w:rFonts w:ascii="宋体" w:hAnsi="宋体"/>
          <w:sz w:val="24"/>
        </w:rPr>
      </w:pPr>
      <w:r>
        <w:rPr>
          <w:rFonts w:ascii="宋体" w:hAnsi="宋体" w:hint="eastAsia"/>
          <w:sz w:val="24"/>
        </w:rPr>
        <w:t>三、主要参数计算</w:t>
      </w:r>
    </w:p>
    <w:p w:rsidR="001D5F7F" w:rsidRDefault="001D5F7F" w:rsidP="001D5F7F">
      <w:pPr>
        <w:rPr>
          <w:rFonts w:ascii="宋体" w:hAnsi="宋体"/>
          <w:sz w:val="24"/>
        </w:rPr>
      </w:pPr>
      <w:r>
        <w:rPr>
          <w:rFonts w:ascii="宋体" w:hAnsi="宋体" w:hint="eastAsia"/>
          <w:sz w:val="24"/>
        </w:rPr>
        <w:t>Ⅰ电机的选定</w:t>
      </w:r>
    </w:p>
    <w:p w:rsidR="001D5F7F" w:rsidRDefault="001D5F7F" w:rsidP="001D5F7F">
      <w:pPr>
        <w:rPr>
          <w:rFonts w:ascii="宋体" w:hAnsi="宋体"/>
          <w:sz w:val="24"/>
        </w:rPr>
      </w:pPr>
      <w:r>
        <w:rPr>
          <w:rFonts w:ascii="宋体" w:hAnsi="宋体" w:hint="eastAsia"/>
          <w:sz w:val="24"/>
        </w:rPr>
        <w:t>ⅰ电机-带轮-同步带-主轴传动简图</w:t>
      </w:r>
    </w:p>
    <w:p w:rsidR="001D5F7F" w:rsidRDefault="001E0DCF" w:rsidP="001D5F7F">
      <w:pPr>
        <w:rPr>
          <w:rFonts w:ascii="宋体" w:hAnsi="宋体"/>
          <w:sz w:val="24"/>
        </w:rPr>
      </w:pPr>
      <w:r>
        <w:rPr>
          <w:rFonts w:ascii="宋体" w:hAnsi="宋体"/>
          <w:noProof/>
          <w:sz w:val="24"/>
        </w:rPr>
        <w:drawing>
          <wp:inline distT="0" distB="0" distL="0" distR="0">
            <wp:extent cx="3257550" cy="1948511"/>
            <wp:effectExtent l="19050" t="0" r="0" b="0"/>
            <wp:docPr id="2" name="图片 1" descr="G:\My Show\室内跑攀岩机\新建文件夹\QQ截图201204240059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Show\室内跑攀岩机\新建文件夹\QQ截图20120424005949.gif"/>
                    <pic:cNvPicPr>
                      <a:picLocks noChangeAspect="1" noChangeArrowheads="1"/>
                    </pic:cNvPicPr>
                  </pic:nvPicPr>
                  <pic:blipFill>
                    <a:blip r:embed="rId14" cstate="print"/>
                    <a:srcRect/>
                    <a:stretch>
                      <a:fillRect/>
                    </a:stretch>
                  </pic:blipFill>
                  <pic:spPr bwMode="auto">
                    <a:xfrm>
                      <a:off x="0" y="0"/>
                      <a:ext cx="3257550" cy="1948511"/>
                    </a:xfrm>
                    <a:prstGeom prst="rect">
                      <a:avLst/>
                    </a:prstGeom>
                    <a:noFill/>
                    <a:ln w="9525">
                      <a:noFill/>
                      <a:miter lim="800000"/>
                      <a:headEnd/>
                      <a:tailEnd/>
                    </a:ln>
                  </pic:spPr>
                </pic:pic>
              </a:graphicData>
            </a:graphic>
          </wp:inline>
        </w:drawing>
      </w:r>
    </w:p>
    <w:p w:rsidR="001D5F7F" w:rsidRPr="005244E8" w:rsidRDefault="001D5F7F" w:rsidP="001D5F7F">
      <w:pPr>
        <w:rPr>
          <w:rFonts w:ascii="宋体" w:hAnsi="宋体"/>
          <w:sz w:val="24"/>
        </w:rPr>
      </w:pPr>
      <w:r>
        <w:rPr>
          <w:rFonts w:ascii="宋体" w:hAnsi="宋体" w:hint="eastAsia"/>
          <w:sz w:val="24"/>
        </w:rPr>
        <w:t>ⅱ</w:t>
      </w:r>
      <w:r w:rsidRPr="005244E8">
        <w:rPr>
          <w:rFonts w:ascii="宋体" w:hAnsi="宋体" w:hint="eastAsia"/>
          <w:sz w:val="24"/>
        </w:rPr>
        <w:t>攀岩机带速的确定</w:t>
      </w:r>
    </w:p>
    <w:p w:rsidR="001D5F7F" w:rsidRDefault="001D5F7F" w:rsidP="001D5F7F">
      <w:pPr>
        <w:ind w:firstLineChars="200" w:firstLine="480"/>
        <w:rPr>
          <w:rFonts w:ascii="宋体" w:hAnsi="宋体"/>
          <w:sz w:val="24"/>
        </w:rPr>
      </w:pPr>
      <w:r w:rsidRPr="005244E8">
        <w:rPr>
          <w:rFonts w:ascii="宋体" w:hAnsi="宋体" w:hint="eastAsia"/>
          <w:sz w:val="24"/>
        </w:rPr>
        <w:t>身高</w:t>
      </w:r>
      <w:r>
        <w:rPr>
          <w:rFonts w:ascii="宋体" w:hAnsi="宋体" w:hint="eastAsia"/>
          <w:sz w:val="24"/>
        </w:rPr>
        <w:t>h的攀岩者在带高为H</w:t>
      </w:r>
      <w:r w:rsidRPr="005244E8">
        <w:rPr>
          <w:rFonts w:ascii="宋体" w:hAnsi="宋体" w:hint="eastAsia"/>
          <w:sz w:val="24"/>
        </w:rPr>
        <w:t>的攀岩机上攀爬，假设攀岩机带不动，</w:t>
      </w:r>
      <w:r>
        <w:rPr>
          <w:rFonts w:ascii="宋体" w:hAnsi="宋体" w:hint="eastAsia"/>
          <w:sz w:val="24"/>
        </w:rPr>
        <w:t>攀岩者</w:t>
      </w:r>
      <w:r w:rsidRPr="005244E8">
        <w:rPr>
          <w:rFonts w:ascii="宋体" w:hAnsi="宋体" w:hint="eastAsia"/>
          <w:sz w:val="24"/>
        </w:rPr>
        <w:t>在攀岩机上每迈一步的高度为</w:t>
      </w:r>
      <w:r>
        <w:rPr>
          <w:rFonts w:ascii="宋体" w:hAnsi="宋体" w:hint="eastAsia"/>
          <w:sz w:val="24"/>
        </w:rPr>
        <w:t>h</w:t>
      </w:r>
      <w:r>
        <w:rPr>
          <w:rFonts w:ascii="宋体" w:hAnsi="宋体" w:hint="eastAsia"/>
          <w:sz w:val="24"/>
          <w:vertAlign w:val="subscript"/>
        </w:rPr>
        <w:t>1</w:t>
      </w:r>
      <w:r w:rsidRPr="005244E8">
        <w:rPr>
          <w:rFonts w:ascii="宋体" w:hAnsi="宋体" w:hint="eastAsia"/>
          <w:sz w:val="24"/>
        </w:rPr>
        <w:t>，需要时间</w:t>
      </w:r>
      <w:r>
        <w:rPr>
          <w:rFonts w:ascii="宋体" w:hAnsi="宋体" w:hint="eastAsia"/>
          <w:sz w:val="24"/>
        </w:rPr>
        <w:t>t 。</w:t>
      </w:r>
    </w:p>
    <w:p w:rsidR="001D5F7F" w:rsidRDefault="001D5F7F" w:rsidP="001D5F7F">
      <w:pPr>
        <w:rPr>
          <w:rFonts w:ascii="宋体" w:hAnsi="宋体"/>
          <w:sz w:val="24"/>
        </w:rPr>
      </w:pPr>
      <w:r w:rsidRPr="005244E8">
        <w:rPr>
          <w:rFonts w:ascii="宋体" w:hAnsi="宋体" w:hint="eastAsia"/>
          <w:sz w:val="24"/>
        </w:rPr>
        <w:t>则该</w:t>
      </w:r>
      <w:r>
        <w:rPr>
          <w:rFonts w:ascii="宋体" w:hAnsi="宋体" w:hint="eastAsia"/>
          <w:sz w:val="24"/>
        </w:rPr>
        <w:t>攀岩者</w:t>
      </w:r>
      <w:r w:rsidRPr="005244E8">
        <w:rPr>
          <w:rFonts w:ascii="宋体" w:hAnsi="宋体" w:hint="eastAsia"/>
          <w:sz w:val="24"/>
        </w:rPr>
        <w:t>攀爬的</w:t>
      </w:r>
      <w:r>
        <w:rPr>
          <w:rFonts w:ascii="宋体" w:hAnsi="宋体" w:hint="eastAsia"/>
          <w:sz w:val="24"/>
        </w:rPr>
        <w:t>攀爬</w:t>
      </w:r>
      <w:r w:rsidRPr="005244E8">
        <w:rPr>
          <w:rFonts w:ascii="宋体" w:hAnsi="宋体" w:hint="eastAsia"/>
          <w:sz w:val="24"/>
        </w:rPr>
        <w:t>速度为</w:t>
      </w:r>
    </w:p>
    <w:p w:rsidR="001D5F7F" w:rsidRDefault="001D5F7F" w:rsidP="001D5F7F">
      <w:pPr>
        <w:ind w:firstLineChars="600" w:firstLine="1440"/>
        <w:jc w:val="center"/>
        <w:rPr>
          <w:rFonts w:ascii="宋体" w:hAnsi="宋体"/>
          <w:sz w:val="24"/>
        </w:rPr>
      </w:pPr>
      <w:r>
        <w:rPr>
          <w:rFonts w:ascii="宋体" w:hAnsi="宋体" w:hint="eastAsia"/>
          <w:sz w:val="24"/>
        </w:rPr>
        <w:t>v</w:t>
      </w:r>
      <w:r>
        <w:rPr>
          <w:rFonts w:ascii="宋体" w:hAnsi="宋体" w:hint="eastAsia"/>
          <w:sz w:val="24"/>
          <w:vertAlign w:val="subscript"/>
        </w:rPr>
        <w:t>1</w:t>
      </w:r>
      <w:r>
        <w:rPr>
          <w:rFonts w:ascii="宋体" w:hAnsi="宋体" w:hint="eastAsia"/>
          <w:sz w:val="24"/>
        </w:rPr>
        <w:t>=h</w:t>
      </w:r>
      <w:r>
        <w:rPr>
          <w:rFonts w:ascii="宋体" w:hAnsi="宋体" w:hint="eastAsia"/>
          <w:sz w:val="24"/>
          <w:vertAlign w:val="subscript"/>
        </w:rPr>
        <w:t>1</w:t>
      </w:r>
      <w:r>
        <w:rPr>
          <w:rFonts w:ascii="宋体" w:hAnsi="宋体" w:hint="eastAsia"/>
          <w:sz w:val="24"/>
        </w:rPr>
        <w:t xml:space="preserve">/t     </w:t>
      </w:r>
      <w:r w:rsidRPr="005244E8">
        <w:rPr>
          <w:rFonts w:ascii="宋体" w:hAnsi="宋体" w:hint="eastAsia"/>
          <w:sz w:val="24"/>
        </w:rPr>
        <w:t>方向向上；</w:t>
      </w:r>
    </w:p>
    <w:p w:rsidR="001D5F7F" w:rsidRDefault="001D5F7F" w:rsidP="001D5F7F">
      <w:pPr>
        <w:ind w:firstLineChars="200" w:firstLine="480"/>
        <w:rPr>
          <w:rFonts w:ascii="宋体" w:hAnsi="宋体"/>
          <w:sz w:val="24"/>
        </w:rPr>
      </w:pPr>
      <w:r>
        <w:rPr>
          <w:rFonts w:ascii="宋体" w:hAnsi="宋体" w:hint="eastAsia"/>
          <w:sz w:val="24"/>
        </w:rPr>
        <w:t>为保证攀岩者在任何时刻都能在带面做攀岩动作，要求</w:t>
      </w:r>
      <w:r w:rsidRPr="005244E8">
        <w:rPr>
          <w:rFonts w:ascii="宋体" w:hAnsi="宋体" w:hint="eastAsia"/>
          <w:sz w:val="24"/>
        </w:rPr>
        <w:t>其肩部</w:t>
      </w:r>
      <w:r>
        <w:rPr>
          <w:rFonts w:ascii="宋体" w:hAnsi="宋体" w:hint="eastAsia"/>
          <w:sz w:val="24"/>
        </w:rPr>
        <w:t>在任意时刻至少低于攀岩机带的最高点，双脚至少高于带的最低点，此时能有效且安全地抓住带上的把手</w:t>
      </w:r>
    </w:p>
    <w:p w:rsidR="001D5F7F" w:rsidRDefault="001D5F7F" w:rsidP="001D5F7F">
      <w:pPr>
        <w:rPr>
          <w:rFonts w:ascii="宋体" w:hAnsi="宋体"/>
          <w:sz w:val="24"/>
        </w:rPr>
      </w:pPr>
      <w:r>
        <w:rPr>
          <w:rFonts w:ascii="宋体" w:hAnsi="宋体" w:hint="eastAsia"/>
          <w:sz w:val="24"/>
        </w:rPr>
        <w:t>需要</w:t>
      </w:r>
      <w:r w:rsidRPr="005244E8">
        <w:rPr>
          <w:rFonts w:ascii="宋体" w:hAnsi="宋体" w:hint="eastAsia"/>
          <w:sz w:val="24"/>
        </w:rPr>
        <w:t>攀岩机</w:t>
      </w:r>
      <w:r>
        <w:rPr>
          <w:rFonts w:ascii="宋体" w:hAnsi="宋体" w:hint="eastAsia"/>
          <w:sz w:val="24"/>
        </w:rPr>
        <w:t>的带高满足：</w:t>
      </w:r>
    </w:p>
    <w:p w:rsidR="001D5F7F" w:rsidRDefault="001D5F7F" w:rsidP="001D5F7F">
      <w:pPr>
        <w:jc w:val="center"/>
        <w:rPr>
          <w:rFonts w:ascii="宋体" w:hAnsi="宋体"/>
          <w:sz w:val="24"/>
        </w:rPr>
      </w:pPr>
      <w:r>
        <w:rPr>
          <w:rFonts w:ascii="宋体" w:hAnsi="宋体" w:hint="eastAsia"/>
          <w:sz w:val="24"/>
        </w:rPr>
        <w:t>H &gt; h +</w:t>
      </w:r>
      <w:r w:rsidRPr="00AB14B5">
        <w:rPr>
          <w:rFonts w:ascii="宋体" w:hAnsi="宋体" w:hint="eastAsia"/>
          <w:sz w:val="24"/>
        </w:rPr>
        <w:t xml:space="preserve"> </w:t>
      </w:r>
      <w:r>
        <w:rPr>
          <w:rFonts w:ascii="宋体" w:hAnsi="宋体" w:hint="eastAsia"/>
          <w:sz w:val="24"/>
        </w:rPr>
        <w:t>2h</w:t>
      </w:r>
      <w:r>
        <w:rPr>
          <w:rFonts w:ascii="宋体" w:hAnsi="宋体" w:hint="eastAsia"/>
          <w:sz w:val="24"/>
          <w:vertAlign w:val="subscript"/>
        </w:rPr>
        <w:t>1</w:t>
      </w:r>
    </w:p>
    <w:p w:rsidR="001D5F7F" w:rsidRDefault="001D5F7F" w:rsidP="001D5F7F">
      <w:pPr>
        <w:rPr>
          <w:rFonts w:ascii="宋体" w:hAnsi="宋体"/>
          <w:sz w:val="24"/>
        </w:rPr>
      </w:pPr>
      <w:r>
        <w:rPr>
          <w:rFonts w:ascii="宋体" w:hAnsi="宋体" w:hint="eastAsia"/>
          <w:sz w:val="24"/>
        </w:rPr>
        <w:t>带</w:t>
      </w:r>
      <w:r w:rsidRPr="005244E8">
        <w:rPr>
          <w:rFonts w:ascii="宋体" w:hAnsi="宋体" w:hint="eastAsia"/>
          <w:sz w:val="24"/>
        </w:rPr>
        <w:t>速度为</w:t>
      </w:r>
      <w:r>
        <w:rPr>
          <w:rFonts w:ascii="宋体" w:hAnsi="宋体" w:hint="eastAsia"/>
          <w:sz w:val="24"/>
        </w:rPr>
        <w:t>：</w:t>
      </w:r>
    </w:p>
    <w:p w:rsidR="001D5F7F" w:rsidRDefault="001D5F7F" w:rsidP="001D5F7F">
      <w:pPr>
        <w:jc w:val="center"/>
        <w:rPr>
          <w:rFonts w:ascii="宋体" w:hAnsi="宋体"/>
          <w:sz w:val="24"/>
        </w:rPr>
      </w:pPr>
      <w:r>
        <w:rPr>
          <w:rFonts w:ascii="宋体" w:hAnsi="宋体" w:hint="eastAsia"/>
          <w:sz w:val="24"/>
        </w:rPr>
        <w:t>v</w:t>
      </w:r>
      <w:r>
        <w:rPr>
          <w:rFonts w:ascii="宋体" w:hAnsi="宋体" w:hint="eastAsia"/>
          <w:sz w:val="24"/>
          <w:vertAlign w:val="subscript"/>
        </w:rPr>
        <w:t>2</w:t>
      </w:r>
      <w:r>
        <w:rPr>
          <w:rFonts w:ascii="宋体" w:hAnsi="宋体" w:hint="eastAsia"/>
          <w:sz w:val="24"/>
        </w:rPr>
        <w:t xml:space="preserve"> &lt; v</w:t>
      </w:r>
      <w:r>
        <w:rPr>
          <w:rFonts w:ascii="宋体" w:hAnsi="宋体" w:hint="eastAsia"/>
          <w:sz w:val="24"/>
          <w:vertAlign w:val="subscript"/>
        </w:rPr>
        <w:t>1</w:t>
      </w:r>
      <w:r>
        <w:rPr>
          <w:rFonts w:ascii="宋体" w:hAnsi="宋体" w:hint="eastAsia"/>
          <w:sz w:val="24"/>
        </w:rPr>
        <w:t xml:space="preserve">    方向向下</w:t>
      </w:r>
    </w:p>
    <w:p w:rsidR="001D5F7F" w:rsidRPr="00B843BE" w:rsidRDefault="001D5F7F" w:rsidP="001D5F7F">
      <w:pPr>
        <w:jc w:val="left"/>
        <w:rPr>
          <w:rFonts w:ascii="宋体" w:hAnsi="宋体"/>
          <w:sz w:val="24"/>
        </w:rPr>
      </w:pPr>
      <w:r>
        <w:rPr>
          <w:rFonts w:ascii="宋体" w:hAnsi="宋体" w:hint="eastAsia"/>
          <w:sz w:val="24"/>
        </w:rPr>
        <w:t xml:space="preserve">   令此攀岩机模型带的速度 v</w:t>
      </w:r>
      <w:r>
        <w:rPr>
          <w:rFonts w:ascii="宋体" w:hAnsi="宋体" w:hint="eastAsia"/>
          <w:sz w:val="24"/>
          <w:vertAlign w:val="subscript"/>
        </w:rPr>
        <w:t xml:space="preserve">2 </w:t>
      </w:r>
      <w:r>
        <w:rPr>
          <w:rFonts w:ascii="宋体" w:hAnsi="宋体" w:hint="eastAsia"/>
          <w:sz w:val="24"/>
        </w:rPr>
        <w:t>=</w:t>
      </w:r>
      <w:r w:rsidR="00C921E1">
        <w:rPr>
          <w:rFonts w:ascii="宋体" w:hAnsi="宋体" w:hint="eastAsia"/>
          <w:sz w:val="24"/>
        </w:rPr>
        <w:t>0.8</w:t>
      </w:r>
      <w:r w:rsidR="005C4E2D">
        <w:rPr>
          <w:rFonts w:ascii="宋体" w:hAnsi="宋体" w:hint="eastAsia"/>
          <w:sz w:val="24"/>
        </w:rPr>
        <w:t xml:space="preserve"> m/s</w:t>
      </w:r>
    </w:p>
    <w:p w:rsidR="001D5F7F" w:rsidRPr="00B843BE" w:rsidRDefault="001D5F7F" w:rsidP="001D5F7F">
      <w:r w:rsidRPr="00B843BE">
        <w:rPr>
          <w:rFonts w:ascii="宋体" w:hAnsi="宋体" w:hint="eastAsia"/>
          <w:sz w:val="24"/>
        </w:rPr>
        <w:t xml:space="preserve">                </w:t>
      </w:r>
    </w:p>
    <w:p w:rsidR="001D5F7F" w:rsidRPr="005244E8" w:rsidRDefault="001D5F7F" w:rsidP="001D5F7F">
      <w:pPr>
        <w:pStyle w:val="a5"/>
        <w:ind w:left="105" w:firstLineChars="0" w:firstLine="0"/>
        <w:rPr>
          <w:rFonts w:ascii="宋体" w:hAnsi="宋体"/>
          <w:sz w:val="24"/>
          <w:szCs w:val="24"/>
        </w:rPr>
      </w:pPr>
      <w:r>
        <w:rPr>
          <w:rFonts w:ascii="宋体" w:hAnsi="宋体" w:hint="eastAsia"/>
          <w:sz w:val="24"/>
        </w:rPr>
        <w:lastRenderedPageBreak/>
        <w:t>ⅲ</w:t>
      </w:r>
      <w:r>
        <w:rPr>
          <w:rFonts w:ascii="宋体" w:hAnsi="宋体" w:hint="eastAsia"/>
          <w:sz w:val="24"/>
          <w:szCs w:val="24"/>
        </w:rPr>
        <w:t>电机的选择</w:t>
      </w:r>
    </w:p>
    <w:p w:rsidR="001D5F7F" w:rsidRPr="005244E8" w:rsidRDefault="001D5F7F" w:rsidP="001D5F7F">
      <w:pPr>
        <w:ind w:left="105" w:firstLineChars="200" w:firstLine="480"/>
        <w:rPr>
          <w:rFonts w:ascii="宋体" w:hAnsi="宋体"/>
          <w:sz w:val="24"/>
        </w:rPr>
      </w:pPr>
      <w:r w:rsidRPr="005244E8">
        <w:rPr>
          <w:rFonts w:ascii="宋体" w:hAnsi="宋体" w:hint="eastAsia"/>
          <w:sz w:val="24"/>
        </w:rPr>
        <w:t>选择调速电动机，能够实现速度可调，</w:t>
      </w:r>
      <w:r>
        <w:rPr>
          <w:rFonts w:ascii="宋体" w:hAnsi="宋体" w:hint="eastAsia"/>
          <w:sz w:val="24"/>
        </w:rPr>
        <w:t>是攀爬速度多样话，更具人性化设计</w:t>
      </w:r>
      <w:r w:rsidRPr="005244E8">
        <w:rPr>
          <w:rFonts w:ascii="宋体" w:hAnsi="宋体" w:hint="eastAsia"/>
          <w:sz w:val="24"/>
        </w:rPr>
        <w:t>。</w:t>
      </w:r>
    </w:p>
    <w:p w:rsidR="001D5F7F" w:rsidRPr="005244E8" w:rsidRDefault="001D5F7F" w:rsidP="001D5F7F">
      <w:pPr>
        <w:pStyle w:val="a5"/>
        <w:numPr>
          <w:ilvl w:val="0"/>
          <w:numId w:val="1"/>
        </w:numPr>
        <w:ind w:firstLineChars="0"/>
        <w:rPr>
          <w:rFonts w:ascii="宋体" w:hAnsi="宋体"/>
          <w:sz w:val="24"/>
          <w:szCs w:val="24"/>
        </w:rPr>
      </w:pPr>
      <w:r w:rsidRPr="005244E8">
        <w:rPr>
          <w:rFonts w:ascii="宋体" w:hAnsi="宋体" w:hint="eastAsia"/>
          <w:sz w:val="24"/>
          <w:szCs w:val="24"/>
        </w:rPr>
        <w:t>减速机的减速比i</w:t>
      </w:r>
    </w:p>
    <w:p w:rsidR="001D5F7F" w:rsidRPr="005244E8" w:rsidRDefault="001D5F7F" w:rsidP="001D5F7F">
      <w:pPr>
        <w:pStyle w:val="a5"/>
        <w:ind w:firstLineChars="250" w:firstLine="600"/>
        <w:rPr>
          <w:rFonts w:ascii="宋体" w:hAnsi="宋体"/>
          <w:sz w:val="24"/>
          <w:szCs w:val="24"/>
        </w:rPr>
      </w:pPr>
      <w:r w:rsidRPr="005244E8">
        <w:rPr>
          <w:rFonts w:ascii="宋体" w:hAnsi="宋体" w:hint="eastAsia"/>
          <w:sz w:val="24"/>
          <w:szCs w:val="24"/>
        </w:rPr>
        <w:t>减速机出力轴转速为n</w:t>
      </w:r>
      <w:r>
        <w:rPr>
          <w:rFonts w:ascii="宋体" w:hAnsi="宋体" w:hint="eastAsia"/>
          <w:sz w:val="24"/>
          <w:szCs w:val="24"/>
          <w:vertAlign w:val="subscript"/>
        </w:rPr>
        <w:t>1</w:t>
      </w:r>
      <w:r w:rsidR="00007F6F">
        <w:rPr>
          <w:rFonts w:ascii="宋体" w:hAnsi="宋体" w:hint="eastAsia"/>
          <w:sz w:val="24"/>
          <w:szCs w:val="24"/>
        </w:rPr>
        <w:t>(rpm</w:t>
      </w:r>
      <w:r w:rsidRPr="005244E8">
        <w:rPr>
          <w:rFonts w:ascii="宋体" w:hAnsi="宋体" w:hint="eastAsia"/>
          <w:sz w:val="24"/>
          <w:szCs w:val="24"/>
        </w:rPr>
        <w:t>)到</w:t>
      </w:r>
      <w:r>
        <w:rPr>
          <w:rFonts w:ascii="宋体" w:hAnsi="宋体" w:hint="eastAsia"/>
          <w:sz w:val="24"/>
          <w:szCs w:val="24"/>
        </w:rPr>
        <w:t>n</w:t>
      </w:r>
      <w:r>
        <w:rPr>
          <w:rFonts w:ascii="宋体" w:hAnsi="宋体" w:hint="eastAsia"/>
          <w:sz w:val="24"/>
          <w:szCs w:val="24"/>
          <w:vertAlign w:val="subscript"/>
        </w:rPr>
        <w:t>2</w:t>
      </w:r>
      <w:r w:rsidR="00007F6F">
        <w:rPr>
          <w:rFonts w:ascii="宋体" w:hAnsi="宋体" w:hint="eastAsia"/>
          <w:sz w:val="24"/>
          <w:szCs w:val="24"/>
        </w:rPr>
        <w:t>(rpm</w:t>
      </w:r>
      <w:r w:rsidRPr="005244E8">
        <w:rPr>
          <w:rFonts w:ascii="宋体" w:hAnsi="宋体" w:hint="eastAsia"/>
          <w:sz w:val="24"/>
          <w:szCs w:val="24"/>
        </w:rPr>
        <w:t>)时，减速比</w:t>
      </w:r>
    </w:p>
    <w:p w:rsidR="001D5F7F" w:rsidRDefault="001D5F7F" w:rsidP="001D5F7F">
      <w:pPr>
        <w:pStyle w:val="a5"/>
        <w:ind w:left="885" w:firstLineChars="0" w:firstLine="0"/>
        <w:jc w:val="center"/>
        <w:rPr>
          <w:rFonts w:ascii="宋体" w:hAnsi="宋体"/>
          <w:sz w:val="24"/>
          <w:szCs w:val="24"/>
        </w:rPr>
      </w:pPr>
      <w:r w:rsidRPr="005244E8">
        <w:rPr>
          <w:rFonts w:ascii="宋体" w:hAnsi="宋体" w:hint="eastAsia"/>
          <w:sz w:val="24"/>
          <w:szCs w:val="24"/>
        </w:rPr>
        <w:t>i=</w:t>
      </w:r>
      <w:r w:rsidRPr="00EB51E5">
        <w:rPr>
          <w:rFonts w:ascii="宋体" w:hAnsi="宋体" w:hint="eastAsia"/>
          <w:sz w:val="24"/>
          <w:szCs w:val="24"/>
        </w:rPr>
        <w:t xml:space="preserve"> </w:t>
      </w:r>
      <w:r w:rsidRPr="005244E8">
        <w:rPr>
          <w:rFonts w:ascii="宋体" w:hAnsi="宋体" w:hint="eastAsia"/>
          <w:sz w:val="24"/>
          <w:szCs w:val="24"/>
        </w:rPr>
        <w:t>n</w:t>
      </w:r>
      <w:r>
        <w:rPr>
          <w:rFonts w:ascii="宋体" w:hAnsi="宋体" w:hint="eastAsia"/>
          <w:sz w:val="24"/>
          <w:szCs w:val="24"/>
          <w:vertAlign w:val="subscript"/>
        </w:rPr>
        <w:t xml:space="preserve">1 </w:t>
      </w:r>
      <w:r>
        <w:rPr>
          <w:rFonts w:ascii="宋体" w:hAnsi="宋体" w:hint="eastAsia"/>
          <w:sz w:val="24"/>
          <w:szCs w:val="24"/>
        </w:rPr>
        <w:t>/</w:t>
      </w:r>
      <w:r w:rsidRPr="00EB51E5">
        <w:rPr>
          <w:rFonts w:ascii="宋体" w:hAnsi="宋体" w:hint="eastAsia"/>
          <w:sz w:val="24"/>
          <w:szCs w:val="24"/>
        </w:rPr>
        <w:t xml:space="preserve"> </w:t>
      </w:r>
      <w:r>
        <w:rPr>
          <w:rFonts w:ascii="宋体" w:hAnsi="宋体" w:hint="eastAsia"/>
          <w:sz w:val="24"/>
          <w:szCs w:val="24"/>
        </w:rPr>
        <w:t>n</w:t>
      </w:r>
      <w:r>
        <w:rPr>
          <w:rFonts w:ascii="宋体" w:hAnsi="宋体" w:hint="eastAsia"/>
          <w:sz w:val="24"/>
          <w:szCs w:val="24"/>
          <w:vertAlign w:val="subscript"/>
        </w:rPr>
        <w:t>2</w:t>
      </w:r>
    </w:p>
    <w:p w:rsidR="001D5F7F" w:rsidRDefault="001D5F7F" w:rsidP="001D5F7F">
      <w:pPr>
        <w:pStyle w:val="a5"/>
        <w:ind w:left="885" w:firstLineChars="0" w:firstLine="0"/>
        <w:jc w:val="center"/>
        <w:rPr>
          <w:rFonts w:ascii="Verdana" w:hAnsi="Verdana"/>
        </w:rPr>
      </w:pPr>
      <w:r>
        <w:rPr>
          <w:rFonts w:ascii="宋体" w:hAnsi="宋体" w:hint="eastAsia"/>
          <w:sz w:val="24"/>
          <w:szCs w:val="24"/>
        </w:rPr>
        <w:t>n</w:t>
      </w:r>
      <w:r w:rsidRPr="00EA4BFF">
        <w:rPr>
          <w:rFonts w:ascii="宋体" w:hAnsi="宋体" w:hint="eastAsia"/>
          <w:sz w:val="24"/>
          <w:szCs w:val="24"/>
          <w:vertAlign w:val="subscript"/>
        </w:rPr>
        <w:t>2</w:t>
      </w:r>
      <w:r>
        <w:rPr>
          <w:rFonts w:ascii="宋体" w:hAnsi="宋体" w:hint="eastAsia"/>
          <w:sz w:val="24"/>
          <w:szCs w:val="24"/>
        </w:rPr>
        <w:t>=60x1000</w:t>
      </w:r>
      <w:r w:rsidRPr="00EA4BFF">
        <w:rPr>
          <w:rFonts w:ascii="宋体" w:hAnsi="宋体" w:hint="eastAsia"/>
          <w:sz w:val="24"/>
        </w:rPr>
        <w:t xml:space="preserve"> </w:t>
      </w:r>
      <w:r>
        <w:rPr>
          <w:rFonts w:ascii="宋体" w:hAnsi="宋体" w:hint="eastAsia"/>
          <w:sz w:val="24"/>
        </w:rPr>
        <w:t>v</w:t>
      </w:r>
      <w:r>
        <w:rPr>
          <w:rFonts w:ascii="宋体" w:hAnsi="宋体" w:hint="eastAsia"/>
          <w:sz w:val="24"/>
          <w:vertAlign w:val="subscript"/>
        </w:rPr>
        <w:t>2</w:t>
      </w:r>
      <w:r w:rsidRPr="00EB51E5">
        <w:rPr>
          <w:rFonts w:ascii="宋体" w:hAnsi="宋体" w:hint="eastAsia"/>
          <w:sz w:val="24"/>
          <w:szCs w:val="24"/>
        </w:rPr>
        <w:t>/</w:t>
      </w:r>
      <w:r w:rsidRPr="00B50E83">
        <w:rPr>
          <w:rFonts w:ascii="Verdana" w:hAnsi="Verdana" w:hint="eastAsia"/>
        </w:rPr>
        <w:t>π</w:t>
      </w:r>
      <w:r>
        <w:rPr>
          <w:rFonts w:ascii="Verdana" w:hAnsi="Verdana" w:hint="eastAsia"/>
        </w:rPr>
        <w:t>D</w:t>
      </w:r>
    </w:p>
    <w:p w:rsidR="001D5F7F" w:rsidRDefault="001D5F7F" w:rsidP="001D5F7F">
      <w:pPr>
        <w:pStyle w:val="a5"/>
        <w:ind w:left="885" w:firstLineChars="0" w:firstLine="0"/>
        <w:rPr>
          <w:rFonts w:ascii="宋体" w:hAnsi="宋体"/>
          <w:color w:val="FF0000"/>
          <w:sz w:val="24"/>
          <w:u w:val="single"/>
        </w:rPr>
      </w:pPr>
      <w:r>
        <w:rPr>
          <w:rFonts w:ascii="Verdana" w:hAnsi="Verdana" w:hint="eastAsia"/>
        </w:rPr>
        <w:t xml:space="preserve">  </w:t>
      </w:r>
      <w:r w:rsidRPr="005244E8">
        <w:rPr>
          <w:rFonts w:ascii="宋体" w:hAnsi="宋体" w:hint="eastAsia"/>
          <w:sz w:val="24"/>
        </w:rPr>
        <w:t>D</w:t>
      </w:r>
      <w:r>
        <w:rPr>
          <w:rFonts w:ascii="宋体" w:hAnsi="宋体" w:hint="eastAsia"/>
          <w:sz w:val="24"/>
        </w:rPr>
        <w:t>为电机轴径，取D=</w:t>
      </w:r>
      <m:oMath>
        <m:r>
          <m:rPr>
            <m:sty m:val="p"/>
          </m:rPr>
          <w:rPr>
            <w:rFonts w:ascii="Cambria Math" w:hAnsi="Cambria Math"/>
            <w:sz w:val="24"/>
          </w:rPr>
          <m:t>∅</m:t>
        </m:r>
      </m:oMath>
      <w:r w:rsidR="009E733B">
        <w:rPr>
          <w:rFonts w:ascii="宋体" w:hAnsi="宋体" w:hint="eastAsia"/>
          <w:sz w:val="24"/>
        </w:rPr>
        <w:t>25mm</w:t>
      </w:r>
    </w:p>
    <w:p w:rsidR="001D5F7F" w:rsidRPr="00800AF3" w:rsidRDefault="001D5F7F" w:rsidP="001D5F7F">
      <w:pPr>
        <w:pStyle w:val="a5"/>
        <w:ind w:left="885" w:firstLineChars="0" w:firstLine="0"/>
        <w:jc w:val="center"/>
        <w:rPr>
          <w:rFonts w:ascii="宋体" w:hAnsi="宋体"/>
          <w:sz w:val="24"/>
          <w:szCs w:val="24"/>
        </w:rPr>
      </w:pPr>
      <w:r w:rsidRPr="005244E8">
        <w:rPr>
          <w:rFonts w:ascii="宋体" w:hAnsi="宋体" w:hint="eastAsia"/>
          <w:sz w:val="24"/>
          <w:szCs w:val="24"/>
        </w:rPr>
        <w:t>i=</w:t>
      </w:r>
      <w:r w:rsidRPr="00EB51E5">
        <w:rPr>
          <w:rFonts w:ascii="宋体" w:hAnsi="宋体" w:hint="eastAsia"/>
          <w:sz w:val="24"/>
          <w:szCs w:val="24"/>
        </w:rPr>
        <w:t xml:space="preserve"> </w:t>
      </w:r>
      <w:r w:rsidRPr="005244E8">
        <w:rPr>
          <w:rFonts w:ascii="宋体" w:hAnsi="宋体" w:hint="eastAsia"/>
          <w:sz w:val="24"/>
          <w:szCs w:val="24"/>
        </w:rPr>
        <w:t>n</w:t>
      </w:r>
      <w:r>
        <w:rPr>
          <w:rFonts w:ascii="宋体" w:hAnsi="宋体" w:hint="eastAsia"/>
          <w:sz w:val="24"/>
          <w:szCs w:val="24"/>
          <w:vertAlign w:val="subscript"/>
        </w:rPr>
        <w:t xml:space="preserve">1 </w:t>
      </w:r>
      <w:r>
        <w:rPr>
          <w:rFonts w:ascii="宋体" w:hAnsi="宋体" w:hint="eastAsia"/>
          <w:sz w:val="24"/>
          <w:szCs w:val="24"/>
        </w:rPr>
        <w:t>/</w:t>
      </w:r>
      <w:r w:rsidRPr="00EB51E5">
        <w:rPr>
          <w:rFonts w:ascii="宋体" w:hAnsi="宋体" w:hint="eastAsia"/>
          <w:sz w:val="24"/>
          <w:szCs w:val="24"/>
        </w:rPr>
        <w:t xml:space="preserve"> </w:t>
      </w:r>
      <w:r>
        <w:rPr>
          <w:rFonts w:ascii="宋体" w:hAnsi="宋体" w:hint="eastAsia"/>
          <w:sz w:val="24"/>
          <w:szCs w:val="24"/>
        </w:rPr>
        <w:t>n</w:t>
      </w:r>
      <w:r>
        <w:rPr>
          <w:rFonts w:ascii="宋体" w:hAnsi="宋体" w:hint="eastAsia"/>
          <w:sz w:val="24"/>
          <w:szCs w:val="24"/>
          <w:vertAlign w:val="subscript"/>
        </w:rPr>
        <w:t xml:space="preserve">2 </w:t>
      </w:r>
      <w:r>
        <w:rPr>
          <w:rFonts w:ascii="宋体" w:hAnsi="宋体" w:hint="eastAsia"/>
          <w:sz w:val="24"/>
          <w:szCs w:val="24"/>
        </w:rPr>
        <w:t>=1500/25=60</w:t>
      </w:r>
    </w:p>
    <w:p w:rsidR="001D5F7F" w:rsidRPr="005244E8" w:rsidRDefault="001D5F7F" w:rsidP="001D5F7F">
      <w:pPr>
        <w:rPr>
          <w:rFonts w:ascii="宋体" w:hAnsi="宋体"/>
          <w:sz w:val="24"/>
        </w:rPr>
      </w:pPr>
      <w:r>
        <w:rPr>
          <w:rFonts w:ascii="宋体" w:hAnsi="宋体" w:hint="eastAsia"/>
          <w:sz w:val="24"/>
        </w:rPr>
        <w:t>取</w:t>
      </w:r>
      <w:r w:rsidRPr="005244E8">
        <w:rPr>
          <w:rFonts w:ascii="宋体" w:hAnsi="宋体" w:hint="eastAsia"/>
          <w:sz w:val="24"/>
        </w:rPr>
        <w:t>调速电动机的转速以</w:t>
      </w:r>
      <w:r>
        <w:rPr>
          <w:rFonts w:ascii="宋体" w:hAnsi="宋体" w:hint="eastAsia"/>
          <w:sz w:val="24"/>
        </w:rPr>
        <w:t>15</w:t>
      </w:r>
      <w:r w:rsidRPr="005244E8">
        <w:rPr>
          <w:rFonts w:ascii="宋体" w:hAnsi="宋体" w:hint="eastAsia"/>
          <w:sz w:val="24"/>
        </w:rPr>
        <w:t>00r/min来计算</w:t>
      </w:r>
      <w:r>
        <w:rPr>
          <w:rFonts w:ascii="宋体" w:hAnsi="宋体" w:hint="eastAsia"/>
          <w:sz w:val="24"/>
        </w:rPr>
        <w:t>，</w:t>
      </w:r>
      <w:r w:rsidRPr="005244E8">
        <w:rPr>
          <w:rFonts w:ascii="宋体" w:hAnsi="宋体" w:hint="eastAsia"/>
          <w:sz w:val="24"/>
        </w:rPr>
        <w:t>选择1/</w:t>
      </w:r>
      <w:r>
        <w:rPr>
          <w:rFonts w:ascii="宋体" w:hAnsi="宋体" w:hint="eastAsia"/>
          <w:sz w:val="24"/>
        </w:rPr>
        <w:t>60</w:t>
      </w:r>
      <w:r w:rsidRPr="005244E8">
        <w:rPr>
          <w:rFonts w:ascii="宋体" w:hAnsi="宋体" w:hint="eastAsia"/>
          <w:sz w:val="24"/>
        </w:rPr>
        <w:t>的减速比。</w:t>
      </w:r>
    </w:p>
    <w:p w:rsidR="001D5F7F" w:rsidRPr="005244E8" w:rsidRDefault="001D5F7F" w:rsidP="001D5F7F">
      <w:pPr>
        <w:ind w:firstLineChars="400" w:firstLine="960"/>
        <w:rPr>
          <w:rFonts w:ascii="宋体" w:hAnsi="宋体"/>
          <w:sz w:val="24"/>
        </w:rPr>
      </w:pPr>
      <w:r>
        <w:rPr>
          <w:rFonts w:ascii="宋体" w:hAnsi="宋体" w:hint="eastAsia"/>
          <w:sz w:val="24"/>
        </w:rPr>
        <w:t>2）</w:t>
      </w:r>
      <w:r w:rsidRPr="005244E8">
        <w:rPr>
          <w:rFonts w:ascii="宋体" w:hAnsi="宋体" w:hint="eastAsia"/>
          <w:sz w:val="24"/>
        </w:rPr>
        <w:t>电动机的转速</w:t>
      </w:r>
    </w:p>
    <w:p w:rsidR="001D5F7F" w:rsidRPr="005244E8" w:rsidRDefault="001D5F7F" w:rsidP="001D5F7F">
      <w:pPr>
        <w:ind w:firstLineChars="250" w:firstLine="600"/>
        <w:rPr>
          <w:rFonts w:ascii="宋体" w:hAnsi="宋体"/>
          <w:sz w:val="24"/>
        </w:rPr>
      </w:pPr>
      <w:r w:rsidRPr="005244E8">
        <w:rPr>
          <w:rFonts w:ascii="宋体" w:hAnsi="宋体" w:hint="eastAsia"/>
          <w:sz w:val="24"/>
        </w:rPr>
        <w:t xml:space="preserve">电动机出力轴的转速   </w:t>
      </w:r>
      <w:r>
        <w:rPr>
          <w:rFonts w:ascii="宋体" w:hAnsi="宋体" w:hint="eastAsia"/>
          <w:sz w:val="24"/>
        </w:rPr>
        <w:t>1500</w:t>
      </w:r>
      <w:r w:rsidRPr="005244E8">
        <w:rPr>
          <w:rFonts w:ascii="宋体" w:hAnsi="宋体" w:hint="eastAsia"/>
          <w:sz w:val="24"/>
        </w:rPr>
        <w:t>（</w:t>
      </w:r>
      <w:r w:rsidR="00007F6F">
        <w:rPr>
          <w:rFonts w:ascii="宋体" w:hAnsi="宋体" w:hint="eastAsia"/>
          <w:sz w:val="24"/>
        </w:rPr>
        <w:t>rpm</w:t>
      </w:r>
      <w:r w:rsidRPr="005244E8">
        <w:rPr>
          <w:rFonts w:ascii="宋体" w:hAnsi="宋体" w:hint="eastAsia"/>
          <w:sz w:val="24"/>
        </w:rPr>
        <w:t>）</w:t>
      </w:r>
    </w:p>
    <w:p w:rsidR="001D5F7F" w:rsidRDefault="001D5F7F" w:rsidP="001D5F7F">
      <w:pPr>
        <w:ind w:firstLineChars="250" w:firstLine="600"/>
        <w:rPr>
          <w:rFonts w:ascii="宋体" w:hAnsi="宋体"/>
          <w:color w:val="FF0000"/>
          <w:sz w:val="24"/>
          <w:u w:val="single"/>
        </w:rPr>
      </w:pPr>
      <w:r w:rsidRPr="005244E8">
        <w:rPr>
          <w:rFonts w:ascii="宋体" w:hAnsi="宋体" w:hint="eastAsia"/>
          <w:sz w:val="24"/>
        </w:rPr>
        <w:t>选择电动机型号：</w:t>
      </w:r>
      <w:r w:rsidR="009E733B">
        <w:rPr>
          <w:rFonts w:ascii="宋体" w:hAnsi="宋体" w:hint="eastAsia"/>
          <w:sz w:val="24"/>
        </w:rPr>
        <w:t>M5120-002</w:t>
      </w:r>
    </w:p>
    <w:p w:rsidR="001D5F7F" w:rsidRDefault="001D5F7F" w:rsidP="001D5F7F">
      <w:pPr>
        <w:ind w:firstLineChars="250" w:firstLine="600"/>
        <w:rPr>
          <w:rFonts w:ascii="宋体" w:hAnsi="宋体"/>
          <w:sz w:val="24"/>
        </w:rPr>
      </w:pPr>
    </w:p>
    <w:p w:rsidR="001D5F7F" w:rsidRDefault="001D5F7F" w:rsidP="001D5F7F">
      <w:pPr>
        <w:rPr>
          <w:rFonts w:ascii="宋体" w:hAnsi="宋体"/>
          <w:sz w:val="24"/>
        </w:rPr>
      </w:pPr>
      <w:r>
        <w:rPr>
          <w:rFonts w:ascii="宋体" w:hAnsi="宋体" w:hint="eastAsia"/>
          <w:sz w:val="24"/>
        </w:rPr>
        <w:t>Ⅱ 摆动角的计算</w:t>
      </w:r>
    </w:p>
    <w:p w:rsidR="00592F2C" w:rsidRDefault="001D5F7F" w:rsidP="00592F2C">
      <w:pPr>
        <w:ind w:firstLine="480"/>
        <w:rPr>
          <w:rFonts w:ascii="宋体" w:hAnsi="宋体"/>
          <w:sz w:val="24"/>
        </w:rPr>
      </w:pPr>
      <w:r>
        <w:rPr>
          <w:rFonts w:ascii="宋体" w:hAnsi="宋体" w:hint="eastAsia"/>
          <w:sz w:val="24"/>
        </w:rPr>
        <w:t>摆动角的控制主要通过导轨滑块机构实现。由曲柄长度L</w:t>
      </w:r>
      <w:r>
        <w:rPr>
          <w:rFonts w:ascii="宋体" w:hAnsi="宋体" w:hint="eastAsia"/>
          <w:sz w:val="24"/>
          <w:vertAlign w:val="subscript"/>
        </w:rPr>
        <w:t>1</w:t>
      </w:r>
      <w:r>
        <w:rPr>
          <w:rFonts w:ascii="宋体" w:hAnsi="宋体" w:hint="eastAsia"/>
          <w:sz w:val="24"/>
        </w:rPr>
        <w:t>与导轨长度L</w:t>
      </w:r>
      <w:r>
        <w:rPr>
          <w:rFonts w:ascii="宋体" w:hAnsi="宋体" w:hint="eastAsia"/>
          <w:sz w:val="24"/>
          <w:vertAlign w:val="subscript"/>
        </w:rPr>
        <w:t>2</w:t>
      </w:r>
      <w:r>
        <w:rPr>
          <w:rFonts w:ascii="宋体" w:hAnsi="宋体" w:hint="eastAsia"/>
          <w:sz w:val="24"/>
        </w:rPr>
        <w:t>决定。攀岩带转动铰链位置与曲柄铰链的距离为S。</w:t>
      </w:r>
      <w:r w:rsidR="00592F2C">
        <w:rPr>
          <w:rFonts w:ascii="宋体" w:hAnsi="宋体" w:hint="eastAsia"/>
          <w:sz w:val="24"/>
        </w:rPr>
        <w:t>如下图：</w:t>
      </w:r>
    </w:p>
    <w:p w:rsidR="00592F2C" w:rsidRDefault="00592F2C" w:rsidP="00592F2C">
      <w:pPr>
        <w:ind w:firstLine="480"/>
        <w:rPr>
          <w:rFonts w:ascii="宋体" w:hAnsi="宋体"/>
          <w:sz w:val="24"/>
        </w:rPr>
      </w:pPr>
      <w:r>
        <w:rPr>
          <w:rFonts w:ascii="宋体" w:hAnsi="宋体"/>
          <w:noProof/>
          <w:sz w:val="24"/>
        </w:rPr>
        <w:drawing>
          <wp:inline distT="0" distB="0" distL="0" distR="0">
            <wp:extent cx="1990725" cy="2906168"/>
            <wp:effectExtent l="19050" t="0" r="9525" b="0"/>
            <wp:docPr id="3" name="图片 2" descr="G:\My Show\室内跑攀岩机\新建文件夹\QQ截图20120424005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Show\室内跑攀岩机\新建文件夹\QQ截图20120424005635.gif"/>
                    <pic:cNvPicPr>
                      <a:picLocks noChangeAspect="1" noChangeArrowheads="1"/>
                    </pic:cNvPicPr>
                  </pic:nvPicPr>
                  <pic:blipFill>
                    <a:blip r:embed="rId15" cstate="print"/>
                    <a:srcRect/>
                    <a:stretch>
                      <a:fillRect/>
                    </a:stretch>
                  </pic:blipFill>
                  <pic:spPr bwMode="auto">
                    <a:xfrm>
                      <a:off x="0" y="0"/>
                      <a:ext cx="1990725" cy="2906168"/>
                    </a:xfrm>
                    <a:prstGeom prst="rect">
                      <a:avLst/>
                    </a:prstGeom>
                    <a:noFill/>
                    <a:ln w="9525">
                      <a:noFill/>
                      <a:miter lim="800000"/>
                      <a:headEnd/>
                      <a:tailEnd/>
                    </a:ln>
                  </pic:spPr>
                </pic:pic>
              </a:graphicData>
            </a:graphic>
          </wp:inline>
        </w:drawing>
      </w:r>
    </w:p>
    <w:p w:rsidR="003760F0" w:rsidRDefault="001D5F7F" w:rsidP="00592F2C">
      <w:pPr>
        <w:ind w:firstLine="480"/>
        <w:rPr>
          <w:rFonts w:ascii="宋体" w:hAnsi="宋体"/>
          <w:sz w:val="24"/>
        </w:rPr>
      </w:pPr>
      <w:r>
        <w:rPr>
          <w:rFonts w:ascii="宋体" w:hAnsi="宋体" w:hint="eastAsia"/>
          <w:sz w:val="24"/>
        </w:rPr>
        <w:t>现要实现攀岩带正负</w:t>
      </w:r>
      <m:oMath>
        <m:r>
          <m:rPr>
            <m:sty m:val="p"/>
          </m:rPr>
          <w:rPr>
            <w:rFonts w:ascii="Cambria Math" w:hAnsi="Cambria Math"/>
            <w:sz w:val="24"/>
          </w:rPr>
          <m:t>θ</m:t>
        </m:r>
      </m:oMath>
      <w:r>
        <w:rPr>
          <w:rFonts w:ascii="宋体" w:hAnsi="宋体" w:hint="eastAsia"/>
          <w:sz w:val="24"/>
        </w:rPr>
        <w:t>摆角，</w:t>
      </w:r>
      <w:r w:rsidR="003760F0">
        <w:rPr>
          <w:rFonts w:ascii="宋体" w:hAnsi="宋体" w:hint="eastAsia"/>
          <w:sz w:val="24"/>
        </w:rPr>
        <w:t>有：</w:t>
      </w:r>
    </w:p>
    <w:p w:rsidR="00120B5D" w:rsidRPr="00120B5D" w:rsidRDefault="00804803" w:rsidP="00120B5D">
      <w:pPr>
        <w:jc w:val="center"/>
        <w:rPr>
          <w:rFonts w:ascii="宋体" w:hAnsi="宋体"/>
          <w:sz w:val="24"/>
        </w:rPr>
      </w:pPr>
      <m:oMath>
        <m:sSub>
          <m:sSubPr>
            <m:ctrlPr>
              <w:rPr>
                <w:rFonts w:ascii="Cambria Math" w:hAnsi="Cambria Math"/>
                <w:sz w:val="24"/>
              </w:rPr>
            </m:ctrlPr>
          </m:sSubPr>
          <m:e>
            <m:r>
              <m:rPr>
                <m:sty m:val="p"/>
              </m:rPr>
              <w:rPr>
                <w:rFonts w:ascii="Cambria Math" w:hAnsi="Cambria Math"/>
                <w:sz w:val="24"/>
              </w:rPr>
              <m:t>L</m:t>
            </m:r>
          </m:e>
          <m:sub>
            <m:r>
              <m:rPr>
                <m:sty m:val="p"/>
              </m:rPr>
              <w:rPr>
                <w:rFonts w:ascii="Cambria Math" w:hAnsi="Cambria Math"/>
                <w:sz w:val="24"/>
              </w:rPr>
              <m:t>2</m:t>
            </m:r>
          </m:sub>
        </m:sSub>
        <m:r>
          <m:rPr>
            <m:sty m:val="p"/>
          </m:rPr>
          <w:rPr>
            <w:rFonts w:ascii="Cambria Math" w:hAnsi="Cambria Math"/>
            <w:sz w:val="24"/>
          </w:rPr>
          <m:t>/2</m:t>
        </m:r>
      </m:oMath>
      <w:r w:rsidR="00120B5D">
        <w:rPr>
          <w:rFonts w:ascii="宋体" w:hAnsi="宋体" w:hint="eastAsia"/>
          <w:sz w:val="24"/>
        </w:rPr>
        <w:t>=</w:t>
      </w:r>
      <w:r w:rsidR="00120B5D" w:rsidRPr="00120B5D">
        <w:rPr>
          <w:rFonts w:ascii="宋体" w:hAnsi="宋体" w:hint="eastAsia"/>
          <w:sz w:val="24"/>
        </w:rPr>
        <w:t xml:space="preserve"> </w:t>
      </w:r>
      <m:oMath>
        <m:sSub>
          <m:sSubPr>
            <m:ctrlPr>
              <w:rPr>
                <w:rFonts w:ascii="Cambria Math" w:hAnsi="Cambria Math"/>
                <w:sz w:val="24"/>
              </w:rPr>
            </m:ctrlPr>
          </m:sSubPr>
          <m:e>
            <m:r>
              <m:rPr>
                <m:sty m:val="p"/>
              </m:rPr>
              <w:rPr>
                <w:rFonts w:ascii="Cambria Math" w:hAnsi="Cambria Math"/>
                <w:sz w:val="24"/>
              </w:rPr>
              <m:t>L</m:t>
            </m:r>
          </m:e>
          <m:sub>
            <m:r>
              <m:rPr>
                <m:sty m:val="p"/>
              </m:rPr>
              <w:rPr>
                <w:rFonts w:ascii="Cambria Math" w:hAnsi="Cambria Math"/>
                <w:sz w:val="24"/>
              </w:rPr>
              <m:t>1</m:t>
            </m:r>
          </m:sub>
        </m:sSub>
      </m:oMath>
      <w:r w:rsidR="00120B5D">
        <w:rPr>
          <w:rFonts w:ascii="宋体" w:hAnsi="宋体" w:hint="eastAsia"/>
          <w:sz w:val="24"/>
        </w:rPr>
        <w:t xml:space="preserve"> + S   sin</w:t>
      </w:r>
      <m:oMath>
        <m:r>
          <m:rPr>
            <m:sty m:val="p"/>
          </m:rPr>
          <w:rPr>
            <w:rFonts w:ascii="Cambria Math" w:hAnsi="Cambria Math"/>
            <w:sz w:val="24"/>
          </w:rPr>
          <m:t>θ</m:t>
        </m:r>
      </m:oMath>
      <w:r w:rsidR="00120B5D">
        <w:rPr>
          <w:rFonts w:ascii="宋体" w:hAnsi="宋体" w:hint="eastAsia"/>
          <w:sz w:val="24"/>
        </w:rPr>
        <w:t>=</w:t>
      </w:r>
      <m:oMath>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L</m:t>
                </m:r>
              </m:e>
              <m:sub>
                <m:r>
                  <m:rPr>
                    <m:sty m:val="p"/>
                  </m:rPr>
                  <w:rPr>
                    <w:rFonts w:ascii="Cambria Math" w:hAnsi="Cambria Math"/>
                    <w:sz w:val="24"/>
                  </w:rPr>
                  <m:t>1</m:t>
                </m:r>
              </m:sub>
            </m:sSub>
          </m:num>
          <m:den>
            <m:r>
              <m:rPr>
                <m:sty m:val="p"/>
              </m:rPr>
              <w:rPr>
                <w:rFonts w:ascii="Cambria Math" w:hAnsi="Cambria Math"/>
                <w:sz w:val="24"/>
              </w:rPr>
              <m:t>S</m:t>
            </m:r>
          </m:den>
        </m:f>
      </m:oMath>
    </w:p>
    <w:p w:rsidR="00FC5756" w:rsidRDefault="00D10A38" w:rsidP="00726CEA">
      <w:pPr>
        <w:ind w:firstLine="480"/>
        <w:jc w:val="left"/>
        <w:rPr>
          <w:rFonts w:ascii="宋体" w:hAnsi="宋体"/>
          <w:sz w:val="24"/>
        </w:rPr>
      </w:pPr>
      <m:oMath>
        <m:r>
          <m:rPr>
            <m:sty m:val="p"/>
          </m:rPr>
          <w:rPr>
            <w:rFonts w:ascii="Cambria Math" w:hAnsi="Cambria Math"/>
            <w:sz w:val="24"/>
          </w:rPr>
          <m:t>θ</m:t>
        </m:r>
      </m:oMath>
      <w:r>
        <w:rPr>
          <w:rFonts w:ascii="宋体" w:hAnsi="宋体" w:hint="eastAsia"/>
          <w:sz w:val="24"/>
        </w:rPr>
        <w:t>=30</w:t>
      </w:r>
      <m:oMath>
        <m:r>
          <m:rPr>
            <m:sty m:val="p"/>
          </m:rPr>
          <w:rPr>
            <w:rFonts w:ascii="Cambria Math" w:hAnsi="Cambria Math"/>
            <w:sz w:val="24"/>
          </w:rPr>
          <m:t>°</m:t>
        </m:r>
      </m:oMath>
      <w:r>
        <w:rPr>
          <w:rFonts w:ascii="宋体" w:hAnsi="宋体" w:hint="eastAsia"/>
          <w:sz w:val="24"/>
        </w:rPr>
        <w:t xml:space="preserve"> </w:t>
      </w:r>
      <w:r w:rsidR="00BD3EFF">
        <w:rPr>
          <w:rFonts w:ascii="宋体" w:hAnsi="宋体" w:hint="eastAsia"/>
          <w:sz w:val="24"/>
        </w:rPr>
        <w:t xml:space="preserve">  </w:t>
      </w:r>
      <m:oMath>
        <m:sSub>
          <m:sSubPr>
            <m:ctrlPr>
              <w:rPr>
                <w:rFonts w:ascii="Cambria Math" w:hAnsi="Cambria Math"/>
                <w:sz w:val="24"/>
              </w:rPr>
            </m:ctrlPr>
          </m:sSubPr>
          <m:e>
            <m:r>
              <m:rPr>
                <m:sty m:val="p"/>
              </m:rPr>
              <w:rPr>
                <w:rFonts w:ascii="Cambria Math" w:hAnsi="Cambria Math"/>
                <w:sz w:val="24"/>
              </w:rPr>
              <m:t>L</m:t>
            </m:r>
          </m:e>
          <m:sub>
            <m:r>
              <m:rPr>
                <m:sty m:val="p"/>
              </m:rPr>
              <w:rPr>
                <w:rFonts w:ascii="Cambria Math" w:hAnsi="Cambria Math"/>
                <w:sz w:val="24"/>
              </w:rPr>
              <m:t>2</m:t>
            </m:r>
          </m:sub>
        </m:sSub>
      </m:oMath>
      <w:r>
        <w:rPr>
          <w:rFonts w:ascii="宋体" w:hAnsi="宋体" w:hint="eastAsia"/>
          <w:sz w:val="24"/>
        </w:rPr>
        <w:t>=400</w:t>
      </w:r>
      <w:r w:rsidR="00FC54E9">
        <w:rPr>
          <w:rFonts w:ascii="宋体" w:hAnsi="宋体" w:hint="eastAsia"/>
          <w:sz w:val="24"/>
        </w:rPr>
        <w:t xml:space="preserve"> </w:t>
      </w:r>
      <w:r>
        <w:rPr>
          <w:rFonts w:ascii="宋体" w:hAnsi="宋体" w:hint="eastAsia"/>
          <w:sz w:val="24"/>
        </w:rPr>
        <w:t xml:space="preserve">mm </w:t>
      </w:r>
      <w:r w:rsidR="00BD3EFF">
        <w:rPr>
          <w:rFonts w:ascii="宋体" w:hAnsi="宋体" w:hint="eastAsia"/>
          <w:sz w:val="24"/>
        </w:rPr>
        <w:t>,</w:t>
      </w:r>
    </w:p>
    <w:p w:rsidR="001D5F7F" w:rsidRPr="004937F6" w:rsidRDefault="00BD3EFF" w:rsidP="00271D67">
      <w:pPr>
        <w:ind w:firstLine="480"/>
        <w:jc w:val="center"/>
        <w:rPr>
          <w:rFonts w:ascii="宋体" w:hAnsi="宋体"/>
          <w:sz w:val="24"/>
        </w:rPr>
      </w:pPr>
      <w:r>
        <w:rPr>
          <w:rFonts w:ascii="宋体" w:hAnsi="宋体" w:hint="eastAsia"/>
          <w:sz w:val="24"/>
        </w:rPr>
        <w:t>则</w:t>
      </w:r>
      <m:oMath>
        <m:sSub>
          <m:sSubPr>
            <m:ctrlPr>
              <w:rPr>
                <w:rFonts w:ascii="Cambria Math" w:hAnsi="Cambria Math"/>
                <w:sz w:val="24"/>
              </w:rPr>
            </m:ctrlPr>
          </m:sSubPr>
          <m:e>
            <m:r>
              <m:rPr>
                <m:sty m:val="p"/>
              </m:rPr>
              <w:rPr>
                <w:rFonts w:ascii="Cambria Math" w:hAnsi="Cambria Math"/>
                <w:sz w:val="24"/>
              </w:rPr>
              <m:t>L</m:t>
            </m:r>
          </m:e>
          <m:sub>
            <m:r>
              <m:rPr>
                <m:sty m:val="p"/>
              </m:rPr>
              <w:rPr>
                <w:rFonts w:ascii="Cambria Math" w:hAnsi="Cambria Math"/>
                <w:sz w:val="24"/>
              </w:rPr>
              <m:t>1</m:t>
            </m:r>
          </m:sub>
        </m:sSub>
      </m:oMath>
      <w:r w:rsidR="00BA6B24">
        <w:rPr>
          <w:rFonts w:ascii="宋体" w:hAnsi="宋体" w:hint="eastAsia"/>
          <w:sz w:val="24"/>
        </w:rPr>
        <w:t>=60mm  S=120mm</w:t>
      </w:r>
    </w:p>
    <w:p w:rsidR="001D5F7F" w:rsidRPr="00513DAA" w:rsidRDefault="001D5F7F" w:rsidP="001D5F7F">
      <w:pPr>
        <w:rPr>
          <w:rFonts w:ascii="宋体" w:hAnsi="宋体"/>
          <w:sz w:val="24"/>
        </w:rPr>
      </w:pPr>
    </w:p>
    <w:p w:rsidR="001D5F7F" w:rsidRPr="002512D1" w:rsidRDefault="001D5F7F" w:rsidP="001D5F7F">
      <w:pPr>
        <w:numPr>
          <w:ilvl w:val="0"/>
          <w:numId w:val="2"/>
        </w:numPr>
        <w:rPr>
          <w:rFonts w:ascii="宋体" w:hAnsi="宋体"/>
          <w:sz w:val="24"/>
        </w:rPr>
      </w:pPr>
      <w:r>
        <w:rPr>
          <w:rFonts w:ascii="宋体" w:hAnsi="宋体" w:hint="eastAsia"/>
          <w:sz w:val="24"/>
        </w:rPr>
        <w:t>主要创新点</w:t>
      </w:r>
    </w:p>
    <w:p w:rsidR="001D5F7F" w:rsidRDefault="001D5F7F" w:rsidP="001D5F7F">
      <w:pPr>
        <w:rPr>
          <w:rFonts w:ascii="宋体" w:hAnsi="宋体"/>
          <w:sz w:val="24"/>
        </w:rPr>
      </w:pPr>
      <w:r>
        <w:rPr>
          <w:rFonts w:ascii="宋体" w:hAnsi="宋体" w:hint="eastAsia"/>
          <w:sz w:val="24"/>
        </w:rPr>
        <w:t>Ⅰ 概念上的创新</w:t>
      </w:r>
    </w:p>
    <w:p w:rsidR="001D5F7F" w:rsidRDefault="001D5F7F" w:rsidP="001D5F7F">
      <w:pPr>
        <w:ind w:firstLineChars="150" w:firstLine="360"/>
        <w:rPr>
          <w:rFonts w:ascii="宋体" w:hAnsi="宋体"/>
          <w:sz w:val="24"/>
        </w:rPr>
      </w:pPr>
      <w:r>
        <w:rPr>
          <w:rFonts w:ascii="宋体" w:hAnsi="宋体" w:hint="eastAsia"/>
          <w:sz w:val="24"/>
        </w:rPr>
        <w:t xml:space="preserve"> 室内攀岩机概念的提出，使攀岩运动不再依赖广阔的空间、不再发生在悬崖峭壁、不再局限于专业攀岩运动者，将攀岩运动推广到家庭健身娱乐，让生活更加健康丰富。如果说跑步机从水平方向延长的“路”的长度，让我们有走不完的“路”，那攀岩机就从垂直方向增加了“岩壁”的高度，让我们有爬不完的“岩壁”，都是运用相对运动，使无限的相对位移神奇地浓缩在有限的路程里。</w:t>
      </w:r>
    </w:p>
    <w:p w:rsidR="001D5F7F" w:rsidRDefault="001D5F7F" w:rsidP="001D5F7F">
      <w:pPr>
        <w:rPr>
          <w:rFonts w:ascii="宋体" w:hAnsi="宋体"/>
          <w:sz w:val="24"/>
        </w:rPr>
      </w:pPr>
      <w:r>
        <w:rPr>
          <w:rFonts w:ascii="宋体" w:hAnsi="宋体" w:hint="eastAsia"/>
          <w:sz w:val="24"/>
        </w:rPr>
        <w:lastRenderedPageBreak/>
        <w:t>Ⅱ 结构设计上的创新</w:t>
      </w:r>
    </w:p>
    <w:p w:rsidR="001D5F7F" w:rsidRDefault="001D5F7F" w:rsidP="001D5F7F">
      <w:pPr>
        <w:rPr>
          <w:sz w:val="24"/>
        </w:rPr>
      </w:pPr>
      <w:r>
        <w:rPr>
          <w:rFonts w:ascii="宋体" w:hAnsi="宋体" w:hint="eastAsia"/>
          <w:sz w:val="24"/>
        </w:rPr>
        <w:t>ⅰ岩壁模拟创新：</w:t>
      </w:r>
      <w:r>
        <w:rPr>
          <w:rFonts w:hint="eastAsia"/>
          <w:sz w:val="24"/>
        </w:rPr>
        <w:t>利用单片机控制两条并行排列独立运动的攀岩带面的速度和倾角，使带面动态模拟真实岩壁陡峭的情形，摆脱了攀岩运动在时间和空间上的限制，并解决</w:t>
      </w:r>
      <w:r w:rsidRPr="007766EA">
        <w:rPr>
          <w:rFonts w:hint="eastAsia"/>
          <w:sz w:val="24"/>
        </w:rPr>
        <w:t>了</w:t>
      </w:r>
      <w:r>
        <w:rPr>
          <w:rFonts w:hint="eastAsia"/>
          <w:sz w:val="24"/>
        </w:rPr>
        <w:t>现有单带面室内攀岩机</w:t>
      </w:r>
      <w:r w:rsidRPr="007766EA">
        <w:rPr>
          <w:sz w:val="24"/>
        </w:rPr>
        <w:t>缺少特殊地形，创意性少，</w:t>
      </w:r>
      <w:r>
        <w:rPr>
          <w:rFonts w:hint="eastAsia"/>
          <w:sz w:val="24"/>
        </w:rPr>
        <w:t>攀岩者</w:t>
      </w:r>
      <w:r w:rsidRPr="007766EA">
        <w:rPr>
          <w:sz w:val="24"/>
        </w:rPr>
        <w:t>自由发挥余地小</w:t>
      </w:r>
      <w:r>
        <w:rPr>
          <w:rFonts w:hint="eastAsia"/>
          <w:sz w:val="24"/>
        </w:rPr>
        <w:t>的问题。</w:t>
      </w:r>
    </w:p>
    <w:p w:rsidR="001D5F7F" w:rsidRDefault="001D5F7F" w:rsidP="001D5F7F">
      <w:pPr>
        <w:rPr>
          <w:rFonts w:ascii="宋体" w:hAnsi="宋体"/>
          <w:sz w:val="24"/>
        </w:rPr>
      </w:pPr>
      <w:r>
        <w:rPr>
          <w:rFonts w:ascii="宋体" w:hAnsi="宋体" w:hint="eastAsia"/>
          <w:sz w:val="24"/>
        </w:rPr>
        <w:t>ⅱ电机自锁创新：巧妙地运用可进行自锁的电机减速器装置，保证涡轮蜗杆传动，使攀岩者进行攀岩时不会因为对带向下的拉力使带运动。</w:t>
      </w:r>
    </w:p>
    <w:p w:rsidR="001D5F7F" w:rsidRDefault="001D5F7F" w:rsidP="001D5F7F">
      <w:pPr>
        <w:rPr>
          <w:rFonts w:ascii="宋体" w:hAnsi="宋体"/>
          <w:sz w:val="24"/>
        </w:rPr>
      </w:pPr>
      <w:r>
        <w:rPr>
          <w:rFonts w:ascii="宋体" w:hAnsi="宋体" w:hint="eastAsia"/>
          <w:sz w:val="24"/>
        </w:rPr>
        <w:t>ⅲ</w:t>
      </w:r>
      <w:r w:rsidR="00271D67">
        <w:rPr>
          <w:rFonts w:ascii="宋体" w:hAnsi="宋体" w:hint="eastAsia"/>
          <w:sz w:val="24"/>
        </w:rPr>
        <w:t>人机工程</w:t>
      </w:r>
      <w:r>
        <w:rPr>
          <w:rFonts w:ascii="宋体" w:hAnsi="宋体" w:hint="eastAsia"/>
          <w:sz w:val="24"/>
        </w:rPr>
        <w:t>创新：</w:t>
      </w:r>
    </w:p>
    <w:p w:rsidR="001D5F7F" w:rsidRDefault="001D5F7F" w:rsidP="001D5F7F">
      <w:pPr>
        <w:rPr>
          <w:rFonts w:ascii="宋体" w:hAnsi="宋体"/>
          <w:sz w:val="24"/>
        </w:rPr>
      </w:pPr>
      <w:r>
        <w:rPr>
          <w:rFonts w:ascii="宋体" w:hAnsi="宋体" w:hint="eastAsia"/>
          <w:sz w:val="24"/>
        </w:rPr>
        <w:t xml:space="preserve">    攀岩支点、电子显示屏、控制调速开关、多媒体播放的人性化设计与布置，复合</w:t>
      </w:r>
      <w:r w:rsidR="00271D67">
        <w:rPr>
          <w:rFonts w:ascii="宋体" w:hAnsi="宋体" w:hint="eastAsia"/>
          <w:sz w:val="24"/>
        </w:rPr>
        <w:t>人机工程</w:t>
      </w:r>
      <w:r>
        <w:rPr>
          <w:rFonts w:ascii="宋体" w:hAnsi="宋体" w:hint="eastAsia"/>
          <w:sz w:val="24"/>
        </w:rPr>
        <w:t>的要求，使攀岩者在攀岩中更加舒服，更加愉悦。</w:t>
      </w:r>
    </w:p>
    <w:p w:rsidR="001D5F7F" w:rsidRPr="009D1095" w:rsidRDefault="001D5F7F" w:rsidP="001D5F7F">
      <w:pPr>
        <w:ind w:firstLineChars="200" w:firstLine="480"/>
        <w:rPr>
          <w:rFonts w:ascii="宋体" w:hAnsi="宋体"/>
          <w:sz w:val="24"/>
        </w:rPr>
      </w:pPr>
    </w:p>
    <w:p w:rsidR="001D5F7F" w:rsidRPr="004758D0" w:rsidRDefault="001D5F7F" w:rsidP="001D5F7F">
      <w:pPr>
        <w:rPr>
          <w:rFonts w:ascii="宋体" w:hAnsi="宋体"/>
          <w:sz w:val="24"/>
        </w:rPr>
      </w:pPr>
      <w:r>
        <w:rPr>
          <w:rFonts w:ascii="宋体" w:hAnsi="宋体" w:hint="eastAsia"/>
          <w:sz w:val="24"/>
        </w:rPr>
        <w:t>Ⅲ 结构优化上的创新</w:t>
      </w:r>
    </w:p>
    <w:p w:rsidR="001D5F7F" w:rsidRDefault="001D5F7F" w:rsidP="001D5F7F">
      <w:pPr>
        <w:ind w:firstLineChars="200" w:firstLine="480"/>
        <w:rPr>
          <w:rFonts w:ascii="宋体" w:hAnsi="宋体"/>
          <w:sz w:val="24"/>
        </w:rPr>
      </w:pPr>
      <w:r>
        <w:rPr>
          <w:rFonts w:hint="eastAsia"/>
          <w:sz w:val="24"/>
        </w:rPr>
        <w:t>攀岩带面的摆动采用导轨滑块机构，由原来串联的曲柄滑块和摇杆导轨简化而成，节约了空间，并使摆动运动更加平稳、安全可靠。</w:t>
      </w:r>
    </w:p>
    <w:p w:rsidR="001D5F7F" w:rsidRDefault="001D5F7F" w:rsidP="001D5F7F">
      <w:pPr>
        <w:rPr>
          <w:rFonts w:ascii="宋体" w:hAnsi="宋体"/>
          <w:sz w:val="24"/>
        </w:rPr>
      </w:pPr>
    </w:p>
    <w:p w:rsidR="001D5F7F" w:rsidRDefault="001D5F7F" w:rsidP="001D5F7F">
      <w:pPr>
        <w:rPr>
          <w:rFonts w:ascii="宋体" w:hAnsi="宋体"/>
          <w:sz w:val="24"/>
        </w:rPr>
      </w:pPr>
      <w:r>
        <w:rPr>
          <w:rFonts w:ascii="宋体" w:hAnsi="宋体" w:hint="eastAsia"/>
          <w:sz w:val="24"/>
        </w:rPr>
        <w:t>五、作品总述</w:t>
      </w:r>
    </w:p>
    <w:p w:rsidR="001D5F7F" w:rsidRDefault="001D5F7F" w:rsidP="001D5F7F">
      <w:pPr>
        <w:ind w:firstLine="480"/>
        <w:rPr>
          <w:rFonts w:ascii="宋体" w:hAnsi="宋体"/>
          <w:sz w:val="24"/>
        </w:rPr>
      </w:pPr>
      <w:r>
        <w:rPr>
          <w:rFonts w:ascii="宋体" w:hAnsi="宋体" w:hint="eastAsia"/>
          <w:sz w:val="24"/>
        </w:rPr>
        <w:t>我们的室内攀岩机长</w:t>
      </w:r>
      <w:r w:rsidR="000D3006">
        <w:rPr>
          <w:rFonts w:ascii="宋体" w:hAnsi="宋体" w:hint="eastAsia"/>
          <w:sz w:val="24"/>
        </w:rPr>
        <w:t>1600mm</w:t>
      </w:r>
      <w:r w:rsidR="0095508F">
        <w:rPr>
          <w:rFonts w:ascii="宋体" w:hAnsi="宋体" w:hint="eastAsia"/>
          <w:sz w:val="24"/>
        </w:rPr>
        <w:t xml:space="preserve"> ,</w:t>
      </w:r>
      <w:r>
        <w:rPr>
          <w:rFonts w:ascii="宋体" w:hAnsi="宋体" w:hint="eastAsia"/>
          <w:sz w:val="24"/>
        </w:rPr>
        <w:t>宽</w:t>
      </w:r>
      <w:r w:rsidR="000D3006">
        <w:rPr>
          <w:rFonts w:ascii="宋体" w:hAnsi="宋体" w:hint="eastAsia"/>
          <w:sz w:val="24"/>
        </w:rPr>
        <w:t>350mm</w:t>
      </w:r>
      <w:r w:rsidR="0095508F">
        <w:rPr>
          <w:rFonts w:ascii="宋体" w:hAnsi="宋体" w:hint="eastAsia"/>
          <w:sz w:val="24"/>
        </w:rPr>
        <w:t>,</w:t>
      </w:r>
      <w:r>
        <w:rPr>
          <w:rFonts w:ascii="宋体" w:hAnsi="宋体" w:hint="eastAsia"/>
          <w:sz w:val="24"/>
        </w:rPr>
        <w:t xml:space="preserve"> 高</w:t>
      </w:r>
      <w:r w:rsidR="00D50E88" w:rsidRPr="00D50E88">
        <w:rPr>
          <w:rFonts w:ascii="宋体" w:hAnsi="宋体" w:hint="eastAsia"/>
          <w:sz w:val="24"/>
        </w:rPr>
        <w:t>1930</w:t>
      </w:r>
      <w:r w:rsidR="00D50E88">
        <w:rPr>
          <w:rFonts w:ascii="宋体" w:hAnsi="宋体" w:hint="eastAsia"/>
          <w:sz w:val="24"/>
        </w:rPr>
        <w:t>mm</w:t>
      </w:r>
      <w:r>
        <w:rPr>
          <w:rFonts w:ascii="宋体" w:hAnsi="宋体" w:hint="eastAsia"/>
          <w:sz w:val="24"/>
        </w:rPr>
        <w:t>，重</w:t>
      </w:r>
      <w:r w:rsidR="009E6B54">
        <w:rPr>
          <w:rFonts w:ascii="宋体" w:hAnsi="宋体" w:hint="eastAsia"/>
          <w:sz w:val="24"/>
        </w:rPr>
        <w:t>11</w:t>
      </w:r>
      <w:r w:rsidR="009E6B54" w:rsidRPr="009E6B54">
        <w:rPr>
          <w:rFonts w:ascii="宋体" w:hAnsi="宋体" w:hint="eastAsia"/>
          <w:sz w:val="24"/>
        </w:rPr>
        <w:t>0kg</w:t>
      </w:r>
      <w:r>
        <w:rPr>
          <w:rFonts w:ascii="宋体" w:hAnsi="宋体" w:hint="eastAsia"/>
          <w:sz w:val="24"/>
        </w:rPr>
        <w:t>由机架、两条攀岩带和显示屏、娱乐装置四部分组成。</w:t>
      </w:r>
    </w:p>
    <w:p w:rsidR="007D6F81" w:rsidRDefault="007D6F81" w:rsidP="007D6F81">
      <w:pPr>
        <w:ind w:firstLine="480"/>
        <w:jc w:val="center"/>
        <w:rPr>
          <w:rFonts w:ascii="宋体" w:hAnsi="宋体"/>
          <w:sz w:val="24"/>
        </w:rPr>
      </w:pPr>
      <w:r>
        <w:rPr>
          <w:rFonts w:ascii="宋体" w:hAnsi="宋体"/>
          <w:noProof/>
          <w:sz w:val="24"/>
        </w:rPr>
        <w:drawing>
          <wp:inline distT="0" distB="0" distL="0" distR="0">
            <wp:extent cx="3034559" cy="2276475"/>
            <wp:effectExtent l="19050" t="0" r="0" b="0"/>
            <wp:docPr id="9" name="图片 7" descr="G:\My Show\室内跑攀岩机\新建文件夹\DSC01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My Show\室内跑攀岩机\新建文件夹\DSC01346.jpg"/>
                    <pic:cNvPicPr>
                      <a:picLocks noChangeAspect="1" noChangeArrowheads="1"/>
                    </pic:cNvPicPr>
                  </pic:nvPicPr>
                  <pic:blipFill>
                    <a:blip r:embed="rId16" cstate="print"/>
                    <a:srcRect/>
                    <a:stretch>
                      <a:fillRect/>
                    </a:stretch>
                  </pic:blipFill>
                  <pic:spPr bwMode="auto">
                    <a:xfrm>
                      <a:off x="0" y="0"/>
                      <a:ext cx="3037494" cy="2278677"/>
                    </a:xfrm>
                    <a:prstGeom prst="rect">
                      <a:avLst/>
                    </a:prstGeom>
                    <a:noFill/>
                    <a:ln w="9525">
                      <a:noFill/>
                      <a:miter lim="800000"/>
                      <a:headEnd/>
                      <a:tailEnd/>
                    </a:ln>
                  </pic:spPr>
                </pic:pic>
              </a:graphicData>
            </a:graphic>
          </wp:inline>
        </w:drawing>
      </w:r>
    </w:p>
    <w:p w:rsidR="007D6F81" w:rsidRDefault="007D6F81" w:rsidP="007D6F81">
      <w:pPr>
        <w:ind w:firstLine="480"/>
        <w:jc w:val="center"/>
        <w:rPr>
          <w:rFonts w:ascii="宋体" w:hAnsi="宋体"/>
          <w:sz w:val="24"/>
        </w:rPr>
      </w:pPr>
      <w:r>
        <w:rPr>
          <w:rFonts w:ascii="宋体" w:hAnsi="宋体" w:hint="eastAsia"/>
          <w:sz w:val="24"/>
        </w:rPr>
        <w:t>攀岩机</w:t>
      </w:r>
    </w:p>
    <w:p w:rsidR="001D5F7F" w:rsidRDefault="001D5F7F" w:rsidP="001D5F7F">
      <w:pPr>
        <w:ind w:firstLine="480"/>
        <w:rPr>
          <w:rFonts w:ascii="宋体" w:hAnsi="宋体"/>
          <w:sz w:val="24"/>
        </w:rPr>
      </w:pPr>
      <w:r>
        <w:rPr>
          <w:rFonts w:ascii="宋体" w:hAnsi="宋体" w:hint="eastAsia"/>
          <w:sz w:val="24"/>
        </w:rPr>
        <w:t>机架：机架高</w:t>
      </w:r>
      <w:r w:rsidR="000D3006" w:rsidRPr="000D3006">
        <w:rPr>
          <w:rFonts w:ascii="宋体" w:hAnsi="宋体" w:hint="eastAsia"/>
          <w:sz w:val="24"/>
        </w:rPr>
        <w:t>1800mm</w:t>
      </w:r>
      <w:r w:rsidRPr="00177AC8">
        <w:rPr>
          <w:rFonts w:ascii="宋体" w:hAnsi="宋体" w:hint="eastAsia"/>
          <w:color w:val="FF0000"/>
          <w:sz w:val="24"/>
        </w:rPr>
        <w:t xml:space="preserve"> </w:t>
      </w:r>
      <w:r w:rsidRPr="00177AC8">
        <w:rPr>
          <w:rFonts w:ascii="宋体" w:hAnsi="宋体" w:hint="eastAsia"/>
          <w:sz w:val="24"/>
        </w:rPr>
        <w:t>是</w:t>
      </w:r>
      <w:r>
        <w:rPr>
          <w:rFonts w:ascii="宋体" w:hAnsi="宋体" w:hint="eastAsia"/>
          <w:sz w:val="24"/>
        </w:rPr>
        <w:t>经过切断、钻孔、铣槽、打磨等工艺，主要通过螺栓联接及焊接，由不锈钢角铁、铸铁、铝合金角铁搭建而成，并在</w:t>
      </w:r>
      <w:r w:rsidR="00AE5998">
        <w:rPr>
          <w:rFonts w:ascii="宋体" w:hAnsi="宋体" w:hint="eastAsia"/>
          <w:sz w:val="24"/>
        </w:rPr>
        <w:t>机架周围</w:t>
      </w:r>
      <w:r>
        <w:rPr>
          <w:rFonts w:ascii="宋体" w:hAnsi="宋体" w:hint="eastAsia"/>
          <w:sz w:val="24"/>
        </w:rPr>
        <w:t>镶入</w:t>
      </w:r>
      <w:r w:rsidR="00AE5998">
        <w:rPr>
          <w:rFonts w:ascii="宋体" w:hAnsi="宋体" w:hint="eastAsia"/>
          <w:sz w:val="24"/>
        </w:rPr>
        <w:t>生态</w:t>
      </w:r>
      <w:r>
        <w:rPr>
          <w:rFonts w:ascii="宋体" w:hAnsi="宋体" w:hint="eastAsia"/>
          <w:sz w:val="24"/>
        </w:rPr>
        <w:t>木板以提高机架美观度及稳定性，使起能更好地融入到温馨温暖的家庭氛围里。</w:t>
      </w:r>
    </w:p>
    <w:p w:rsidR="001D5F7F" w:rsidRDefault="001D5F7F" w:rsidP="001D5F7F">
      <w:pPr>
        <w:ind w:firstLine="480"/>
        <w:rPr>
          <w:rFonts w:ascii="宋体" w:hAnsi="宋体"/>
          <w:sz w:val="24"/>
        </w:rPr>
      </w:pPr>
      <w:r>
        <w:rPr>
          <w:rFonts w:ascii="宋体" w:hAnsi="宋体" w:hint="eastAsia"/>
          <w:sz w:val="24"/>
        </w:rPr>
        <w:t>攀岩带：由电机、主轴、带轮、同步带、滚筒、带构成，传动路线为电机-&gt; 减速器-&gt; 带轮-&gt; 同步带-&gt; 带轮-&gt; 主轴-&gt; 滚筒-&gt; 带。其转速范围为0—25min/r ,可实现无级变速。同步带的运用减小了带运动时产生的振动，增强了机构的抗振性与平稳性，减少了运动过程中可能产生的噪音，使实际频率远小于机构的固有频率， 提高了机构的使用寿命。</w:t>
      </w:r>
    </w:p>
    <w:p w:rsidR="001D5F7F" w:rsidRDefault="001D5F7F" w:rsidP="001D5F7F">
      <w:pPr>
        <w:ind w:firstLine="480"/>
        <w:rPr>
          <w:rFonts w:ascii="宋体" w:hAnsi="宋体"/>
          <w:sz w:val="24"/>
        </w:rPr>
      </w:pPr>
      <w:r>
        <w:rPr>
          <w:rFonts w:ascii="宋体" w:hAnsi="宋体" w:hint="eastAsia"/>
          <w:sz w:val="24"/>
        </w:rPr>
        <w:t>电子显示屏：安置在机架的上部，通过合页与机架相连。电子显示屏主要显示攀岩者攀爬速度，攀爬高度。我们对电子显示屏进行了人性化、美观化设计；运用</w:t>
      </w:r>
      <w:r w:rsidR="00271D67">
        <w:rPr>
          <w:rFonts w:ascii="宋体" w:hAnsi="宋体" w:hint="eastAsia"/>
          <w:sz w:val="24"/>
        </w:rPr>
        <w:t>人机工程</w:t>
      </w:r>
      <w:r>
        <w:rPr>
          <w:rFonts w:ascii="宋体" w:hAnsi="宋体" w:hint="eastAsia"/>
          <w:sz w:val="24"/>
        </w:rPr>
        <w:t>学，统一考虑“人-机器-环境”系统总体性能的优化，将显示屏放置在机架上部，调速按钮放置在两条带之间便于攀岩者在攀岩过程中触碰，实现</w:t>
      </w:r>
      <w:r>
        <w:rPr>
          <w:rFonts w:ascii="宋体" w:hAnsi="宋体" w:hint="eastAsia"/>
          <w:sz w:val="24"/>
        </w:rPr>
        <w:lastRenderedPageBreak/>
        <w:t>了结构的优化。</w:t>
      </w:r>
    </w:p>
    <w:p w:rsidR="001D5F7F" w:rsidRDefault="001D5F7F" w:rsidP="001D5F7F">
      <w:pPr>
        <w:ind w:firstLine="480"/>
        <w:rPr>
          <w:rFonts w:ascii="宋体" w:hAnsi="宋体"/>
          <w:sz w:val="24"/>
        </w:rPr>
      </w:pPr>
      <w:r>
        <w:rPr>
          <w:rFonts w:ascii="宋体" w:hAnsi="宋体" w:hint="eastAsia"/>
          <w:sz w:val="24"/>
        </w:rPr>
        <w:t>娱乐教学装置：在机架上，两条带之间安置一台MP4，可进行音乐及视频的播放，播放音乐放松攀岩者的心情，丰富攀岩过程的单调；播放有关攀岩的教学课程，使攀岩初学者能接受更专业的攀岩指导与训练。</w:t>
      </w:r>
    </w:p>
    <w:p w:rsidR="001D5F7F" w:rsidRPr="006442A9" w:rsidRDefault="001D5F7F" w:rsidP="001D5F7F">
      <w:pPr>
        <w:ind w:firstLine="480"/>
        <w:rPr>
          <w:rFonts w:ascii="宋体" w:hAnsi="宋体"/>
          <w:sz w:val="24"/>
        </w:rPr>
      </w:pPr>
      <w:r>
        <w:rPr>
          <w:rFonts w:ascii="宋体" w:hAnsi="宋体" w:hint="eastAsia"/>
          <w:sz w:val="24"/>
        </w:rPr>
        <w:t>室内攀岩机集锻炼休闲娱乐于一身，实现室内、家庭化攀岩，锻炼身体，娱乐身心，实现“家庭-休闲-娱乐”的攀岩新概念。</w:t>
      </w:r>
    </w:p>
    <w:p w:rsidR="001D5F7F" w:rsidRPr="007F26A3" w:rsidRDefault="001D5F7F" w:rsidP="001D5F7F">
      <w:pPr>
        <w:rPr>
          <w:rFonts w:ascii="宋体" w:hAnsi="宋体"/>
          <w:sz w:val="24"/>
        </w:rPr>
      </w:pPr>
    </w:p>
    <w:p w:rsidR="00110224" w:rsidRPr="001D5F7F" w:rsidRDefault="00110224" w:rsidP="001D5F7F"/>
    <w:sectPr w:rsidR="00110224" w:rsidRPr="001D5F7F" w:rsidSect="00922B6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F8C" w:rsidRDefault="008A1F8C" w:rsidP="00517E85">
      <w:r>
        <w:separator/>
      </w:r>
    </w:p>
  </w:endnote>
  <w:endnote w:type="continuationSeparator" w:id="1">
    <w:p w:rsidR="008A1F8C" w:rsidRDefault="008A1F8C" w:rsidP="00517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F8C" w:rsidRDefault="008A1F8C" w:rsidP="00517E85">
      <w:r>
        <w:separator/>
      </w:r>
    </w:p>
  </w:footnote>
  <w:footnote w:type="continuationSeparator" w:id="1">
    <w:p w:rsidR="008A1F8C" w:rsidRDefault="008A1F8C" w:rsidP="00517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E59C2"/>
    <w:multiLevelType w:val="hybridMultilevel"/>
    <w:tmpl w:val="EB48D678"/>
    <w:lvl w:ilvl="0" w:tplc="00E825A8">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3273D3"/>
    <w:multiLevelType w:val="hybridMultilevel"/>
    <w:tmpl w:val="3DC87E6A"/>
    <w:lvl w:ilvl="0" w:tplc="30300E0C">
      <w:start w:val="1"/>
      <w:numFmt w:val="decimal"/>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F7F"/>
    <w:rsid w:val="00007F6F"/>
    <w:rsid w:val="000D3006"/>
    <w:rsid w:val="00101013"/>
    <w:rsid w:val="00110224"/>
    <w:rsid w:val="00120B5D"/>
    <w:rsid w:val="0016746C"/>
    <w:rsid w:val="001D5F7F"/>
    <w:rsid w:val="001E0DCF"/>
    <w:rsid w:val="00271D67"/>
    <w:rsid w:val="003760F0"/>
    <w:rsid w:val="00517E85"/>
    <w:rsid w:val="00592F2C"/>
    <w:rsid w:val="005C4E2D"/>
    <w:rsid w:val="00660D36"/>
    <w:rsid w:val="00726CEA"/>
    <w:rsid w:val="007D6F81"/>
    <w:rsid w:val="00804803"/>
    <w:rsid w:val="008A1F8C"/>
    <w:rsid w:val="00922B65"/>
    <w:rsid w:val="009303C7"/>
    <w:rsid w:val="0095508F"/>
    <w:rsid w:val="009C39D3"/>
    <w:rsid w:val="009E6B54"/>
    <w:rsid w:val="009E733B"/>
    <w:rsid w:val="00A03209"/>
    <w:rsid w:val="00AE5998"/>
    <w:rsid w:val="00B5644B"/>
    <w:rsid w:val="00B843BE"/>
    <w:rsid w:val="00BA6B24"/>
    <w:rsid w:val="00BD3EFF"/>
    <w:rsid w:val="00BE0740"/>
    <w:rsid w:val="00BE2E2C"/>
    <w:rsid w:val="00BF3BF9"/>
    <w:rsid w:val="00C921E1"/>
    <w:rsid w:val="00D10A38"/>
    <w:rsid w:val="00D2702B"/>
    <w:rsid w:val="00D50E88"/>
    <w:rsid w:val="00D6752F"/>
    <w:rsid w:val="00D677A0"/>
    <w:rsid w:val="00DA75FA"/>
    <w:rsid w:val="00FC54E9"/>
    <w:rsid w:val="00FC5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5F7F"/>
    <w:rPr>
      <w:color w:val="808080"/>
    </w:rPr>
  </w:style>
  <w:style w:type="paragraph" w:styleId="a4">
    <w:name w:val="Balloon Text"/>
    <w:basedOn w:val="a"/>
    <w:link w:val="Char"/>
    <w:uiPriority w:val="99"/>
    <w:semiHidden/>
    <w:unhideWhenUsed/>
    <w:rsid w:val="001D5F7F"/>
    <w:rPr>
      <w:sz w:val="18"/>
      <w:szCs w:val="18"/>
    </w:rPr>
  </w:style>
  <w:style w:type="character" w:customStyle="1" w:styleId="Char">
    <w:name w:val="批注框文本 Char"/>
    <w:basedOn w:val="a0"/>
    <w:link w:val="a4"/>
    <w:uiPriority w:val="99"/>
    <w:semiHidden/>
    <w:rsid w:val="001D5F7F"/>
    <w:rPr>
      <w:sz w:val="18"/>
      <w:szCs w:val="18"/>
    </w:rPr>
  </w:style>
  <w:style w:type="paragraph" w:styleId="a5">
    <w:name w:val="List Paragraph"/>
    <w:basedOn w:val="a"/>
    <w:uiPriority w:val="34"/>
    <w:qFormat/>
    <w:rsid w:val="001D5F7F"/>
    <w:pPr>
      <w:ind w:firstLineChars="200" w:firstLine="420"/>
    </w:pPr>
    <w:rPr>
      <w:rFonts w:ascii="Calibri" w:hAnsi="Calibri"/>
      <w:szCs w:val="22"/>
    </w:rPr>
  </w:style>
  <w:style w:type="paragraph" w:styleId="a6">
    <w:name w:val="header"/>
    <w:basedOn w:val="a"/>
    <w:link w:val="Char0"/>
    <w:uiPriority w:val="99"/>
    <w:semiHidden/>
    <w:unhideWhenUsed/>
    <w:rsid w:val="00517E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17E85"/>
    <w:rPr>
      <w:rFonts w:ascii="Times New Roman" w:eastAsia="宋体" w:hAnsi="Times New Roman" w:cs="Times New Roman"/>
      <w:sz w:val="18"/>
      <w:szCs w:val="18"/>
    </w:rPr>
  </w:style>
  <w:style w:type="paragraph" w:styleId="a7">
    <w:name w:val="footer"/>
    <w:basedOn w:val="a"/>
    <w:link w:val="Char1"/>
    <w:uiPriority w:val="99"/>
    <w:semiHidden/>
    <w:unhideWhenUsed/>
    <w:rsid w:val="00517E8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17E8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xuechao</cp:lastModifiedBy>
  <cp:revision>31</cp:revision>
  <dcterms:created xsi:type="dcterms:W3CDTF">2012-04-23T11:19:00Z</dcterms:created>
  <dcterms:modified xsi:type="dcterms:W3CDTF">2012-04-23T22:49:00Z</dcterms:modified>
</cp:coreProperties>
</file>